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7FDD1" w14:textId="7EDD63B0" w:rsidR="00AD1125" w:rsidRPr="006D6C4F" w:rsidRDefault="00C54CF2" w:rsidP="00DC5F13">
      <w:pPr>
        <w:widowControl/>
        <w:shd w:val="clear" w:color="auto" w:fill="FFFFFF"/>
        <w:snapToGrid w:val="0"/>
        <w:jc w:val="center"/>
        <w:rPr>
          <w:rFonts w:eastAsia="標楷體"/>
          <w:color w:val="000000"/>
          <w:kern w:val="0"/>
          <w:sz w:val="22"/>
        </w:rPr>
      </w:pPr>
      <w:bookmarkStart w:id="0" w:name="_GoBack"/>
      <w:bookmarkEnd w:id="0"/>
      <w:r>
        <w:rPr>
          <w:rFonts w:eastAsia="標楷體"/>
          <w:b/>
          <w:bCs/>
          <w:color w:val="000000"/>
          <w:kern w:val="0"/>
          <w:sz w:val="32"/>
          <w:szCs w:val="32"/>
        </w:rPr>
        <w:br/>
      </w:r>
      <w:r w:rsidR="00AD1125" w:rsidRPr="006D6C4F">
        <w:rPr>
          <w:rFonts w:eastAsia="標楷體"/>
          <w:b/>
          <w:bCs/>
          <w:color w:val="000000"/>
          <w:kern w:val="0"/>
          <w:sz w:val="32"/>
          <w:szCs w:val="32"/>
        </w:rPr>
        <w:t>2022</w:t>
      </w:r>
      <w:r w:rsidR="00AD1125" w:rsidRPr="006D6C4F">
        <w:rPr>
          <w:rFonts w:eastAsia="標楷體"/>
          <w:b/>
          <w:bCs/>
          <w:color w:val="000000"/>
          <w:kern w:val="0"/>
          <w:sz w:val="32"/>
          <w:szCs w:val="32"/>
        </w:rPr>
        <w:t>年運動設施經理人（初級）證照研習會暨檢定考試</w:t>
      </w:r>
      <w:r w:rsidR="00AD1125" w:rsidRPr="006D6C4F">
        <w:rPr>
          <w:rFonts w:eastAsia="標楷體"/>
          <w:b/>
          <w:bCs/>
          <w:color w:val="000000"/>
          <w:kern w:val="0"/>
          <w:sz w:val="32"/>
          <w:szCs w:val="32"/>
        </w:rPr>
        <w:br/>
      </w:r>
      <w:r w:rsidR="00AD1125" w:rsidRPr="006D6C4F">
        <w:rPr>
          <w:rFonts w:eastAsia="標楷體"/>
          <w:b/>
          <w:bCs/>
          <w:color w:val="000000"/>
          <w:kern w:val="0"/>
          <w:sz w:val="32"/>
          <w:szCs w:val="32"/>
        </w:rPr>
        <w:t>實施計畫（</w:t>
      </w:r>
      <w:r w:rsidR="00AD1125">
        <w:rPr>
          <w:rFonts w:eastAsia="標楷體" w:hint="eastAsia"/>
          <w:b/>
          <w:bCs/>
          <w:color w:val="000000"/>
          <w:kern w:val="0"/>
          <w:sz w:val="32"/>
          <w:szCs w:val="32"/>
        </w:rPr>
        <w:t>臺南成大場次</w:t>
      </w:r>
      <w:r w:rsidR="00AD1125" w:rsidRPr="006D6C4F">
        <w:rPr>
          <w:rFonts w:eastAsia="標楷體"/>
          <w:b/>
          <w:bCs/>
          <w:color w:val="000000"/>
          <w:kern w:val="0"/>
          <w:sz w:val="32"/>
          <w:szCs w:val="32"/>
        </w:rPr>
        <w:t>）</w:t>
      </w:r>
      <w:r w:rsidR="00AD1125">
        <w:rPr>
          <w:rFonts w:eastAsia="標楷體"/>
          <w:b/>
          <w:bCs/>
          <w:color w:val="000000"/>
          <w:kern w:val="0"/>
          <w:sz w:val="32"/>
          <w:szCs w:val="32"/>
        </w:rPr>
        <w:br/>
      </w:r>
    </w:p>
    <w:p w14:paraId="1DA10422" w14:textId="77777777" w:rsidR="00AD1125" w:rsidRDefault="00AD1125" w:rsidP="00DC5F13">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《主辦單位》</w:t>
      </w:r>
      <w:r w:rsidRPr="00DC5F13">
        <w:rPr>
          <w:rFonts w:eastAsia="標楷體" w:hint="eastAsia"/>
          <w:color w:val="000000"/>
          <w:kern w:val="0"/>
          <w:sz w:val="28"/>
          <w:szCs w:val="28"/>
        </w:rPr>
        <w:t>社團法人</w:t>
      </w:r>
      <w:r w:rsidRPr="00DC5F13">
        <w:rPr>
          <w:rFonts w:eastAsia="標楷體"/>
          <w:color w:val="000000"/>
          <w:kern w:val="0"/>
          <w:sz w:val="28"/>
          <w:szCs w:val="28"/>
        </w:rPr>
        <w:t>臺灣體育運動管理學會</w:t>
      </w:r>
    </w:p>
    <w:p w14:paraId="45285196" w14:textId="77777777" w:rsidR="00AD1125" w:rsidRPr="00DC5F13" w:rsidRDefault="00AD1125" w:rsidP="00DC5F13">
      <w:pPr>
        <w:widowControl/>
        <w:shd w:val="clear" w:color="auto" w:fill="FFFFFF"/>
        <w:spacing w:line="360" w:lineRule="auto"/>
        <w:ind w:left="1654" w:hangingChars="590" w:hanging="1654"/>
        <w:jc w:val="both"/>
        <w:rPr>
          <w:rFonts w:eastAsia="標楷體"/>
          <w:color w:val="000000"/>
          <w:kern w:val="0"/>
          <w:sz w:val="28"/>
          <w:szCs w:val="28"/>
        </w:rPr>
      </w:pPr>
      <w:r w:rsidRPr="006D6C4F">
        <w:rPr>
          <w:rFonts w:eastAsia="標楷體"/>
          <w:b/>
          <w:bCs/>
          <w:color w:val="000000"/>
          <w:kern w:val="0"/>
          <w:sz w:val="28"/>
          <w:szCs w:val="28"/>
        </w:rPr>
        <w:t>《</w:t>
      </w:r>
      <w:r>
        <w:rPr>
          <w:rFonts w:eastAsia="標楷體" w:hint="eastAsia"/>
          <w:b/>
          <w:bCs/>
          <w:color w:val="000000"/>
          <w:kern w:val="0"/>
          <w:sz w:val="28"/>
          <w:szCs w:val="28"/>
        </w:rPr>
        <w:t>協</w:t>
      </w:r>
      <w:r w:rsidRPr="006D6C4F">
        <w:rPr>
          <w:rFonts w:eastAsia="標楷體"/>
          <w:b/>
          <w:bCs/>
          <w:color w:val="000000"/>
          <w:kern w:val="0"/>
          <w:sz w:val="28"/>
          <w:szCs w:val="28"/>
        </w:rPr>
        <w:t>辦單位》</w:t>
      </w:r>
      <w:r w:rsidRPr="00DC5F13">
        <w:rPr>
          <w:rFonts w:eastAsia="標楷體" w:hint="eastAsia"/>
          <w:color w:val="000000"/>
          <w:kern w:val="0"/>
          <w:sz w:val="28"/>
          <w:szCs w:val="28"/>
        </w:rPr>
        <w:t>教育部體育署、國立成功大學體育健康與休閒研究所、資訊工程學系</w:t>
      </w:r>
    </w:p>
    <w:p w14:paraId="76AAA63C" w14:textId="77777777" w:rsidR="00BE3715"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《研習時間》</w:t>
      </w:r>
      <w:r w:rsidRPr="006D6C4F">
        <w:rPr>
          <w:rFonts w:eastAsia="標楷體"/>
          <w:color w:val="000000"/>
          <w:kern w:val="0"/>
          <w:sz w:val="28"/>
          <w:szCs w:val="28"/>
        </w:rPr>
        <w:t>研習時數共</w:t>
      </w:r>
      <w:r w:rsidRPr="006D6C4F">
        <w:rPr>
          <w:rFonts w:eastAsia="標楷體"/>
          <w:color w:val="000000"/>
          <w:kern w:val="0"/>
          <w:sz w:val="28"/>
          <w:szCs w:val="28"/>
        </w:rPr>
        <w:t>30</w:t>
      </w:r>
      <w:r w:rsidRPr="006D6C4F">
        <w:rPr>
          <w:rFonts w:eastAsia="標楷體"/>
          <w:color w:val="000000"/>
          <w:kern w:val="0"/>
          <w:sz w:val="28"/>
          <w:szCs w:val="28"/>
        </w:rPr>
        <w:t>小時</w:t>
      </w:r>
    </w:p>
    <w:p w14:paraId="33EA366A" w14:textId="0E1FD7E8" w:rsidR="00AD1125" w:rsidRPr="006D6C4F"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color w:val="000000"/>
          <w:kern w:val="0"/>
          <w:sz w:val="28"/>
          <w:szCs w:val="28"/>
        </w:rPr>
        <w:t xml:space="preserve">  2022</w:t>
      </w:r>
      <w:r w:rsidRPr="006D6C4F">
        <w:rPr>
          <w:rFonts w:eastAsia="標楷體"/>
          <w:color w:val="000000"/>
          <w:kern w:val="0"/>
          <w:sz w:val="28"/>
          <w:szCs w:val="28"/>
        </w:rPr>
        <w:t>年</w:t>
      </w:r>
      <w:r>
        <w:rPr>
          <w:rFonts w:eastAsia="標楷體" w:hint="eastAsia"/>
          <w:color w:val="000000"/>
          <w:kern w:val="0"/>
          <w:sz w:val="28"/>
          <w:szCs w:val="28"/>
        </w:rPr>
        <w:t>9</w:t>
      </w:r>
      <w:r w:rsidRPr="006D6C4F">
        <w:rPr>
          <w:rFonts w:eastAsia="標楷體"/>
          <w:color w:val="000000"/>
          <w:kern w:val="0"/>
          <w:sz w:val="28"/>
          <w:szCs w:val="28"/>
        </w:rPr>
        <w:t>月</w:t>
      </w:r>
      <w:r>
        <w:rPr>
          <w:rFonts w:eastAsia="標楷體" w:hint="eastAsia"/>
          <w:color w:val="000000"/>
          <w:kern w:val="0"/>
          <w:sz w:val="28"/>
          <w:szCs w:val="28"/>
        </w:rPr>
        <w:t>24</w:t>
      </w:r>
      <w:r w:rsidRPr="006D6C4F">
        <w:rPr>
          <w:rFonts w:eastAsia="標楷體"/>
          <w:color w:val="000000"/>
          <w:kern w:val="0"/>
          <w:sz w:val="28"/>
          <w:szCs w:val="28"/>
        </w:rPr>
        <w:t>日（六）</w:t>
      </w:r>
      <w:r w:rsidRPr="006D6C4F">
        <w:rPr>
          <w:rFonts w:eastAsia="標楷體"/>
          <w:color w:val="000000"/>
          <w:kern w:val="0"/>
          <w:sz w:val="28"/>
          <w:szCs w:val="28"/>
        </w:rPr>
        <w:t>-</w:t>
      </w:r>
      <w:r>
        <w:rPr>
          <w:rFonts w:eastAsia="標楷體" w:hint="eastAsia"/>
          <w:color w:val="000000"/>
          <w:kern w:val="0"/>
          <w:sz w:val="28"/>
          <w:szCs w:val="28"/>
        </w:rPr>
        <w:t>25</w:t>
      </w:r>
      <w:r w:rsidRPr="006D6C4F">
        <w:rPr>
          <w:rFonts w:eastAsia="標楷體"/>
          <w:color w:val="000000"/>
          <w:kern w:val="0"/>
          <w:sz w:val="28"/>
          <w:szCs w:val="28"/>
        </w:rPr>
        <w:t>日（日）、</w:t>
      </w:r>
      <w:r>
        <w:rPr>
          <w:rFonts w:eastAsia="標楷體" w:hint="eastAsia"/>
          <w:color w:val="000000"/>
          <w:kern w:val="0"/>
          <w:sz w:val="28"/>
          <w:szCs w:val="28"/>
        </w:rPr>
        <w:t>10</w:t>
      </w:r>
      <w:r w:rsidRPr="006D6C4F">
        <w:rPr>
          <w:rFonts w:eastAsia="標楷體"/>
          <w:color w:val="000000"/>
          <w:kern w:val="0"/>
          <w:sz w:val="28"/>
          <w:szCs w:val="28"/>
        </w:rPr>
        <w:t>月</w:t>
      </w:r>
      <w:r w:rsidRPr="006D6C4F">
        <w:rPr>
          <w:rFonts w:eastAsia="標楷體"/>
          <w:color w:val="000000"/>
          <w:kern w:val="0"/>
          <w:sz w:val="28"/>
          <w:szCs w:val="28"/>
        </w:rPr>
        <w:t>1</w:t>
      </w:r>
      <w:r w:rsidRPr="006D6C4F">
        <w:rPr>
          <w:rFonts w:eastAsia="標楷體"/>
          <w:color w:val="000000"/>
          <w:kern w:val="0"/>
          <w:sz w:val="28"/>
          <w:szCs w:val="28"/>
        </w:rPr>
        <w:t>日（六）</w:t>
      </w:r>
      <w:r w:rsidRPr="006D6C4F">
        <w:rPr>
          <w:rFonts w:eastAsia="標楷體"/>
          <w:color w:val="000000"/>
          <w:kern w:val="0"/>
          <w:sz w:val="28"/>
          <w:szCs w:val="28"/>
        </w:rPr>
        <w:t>-2</w:t>
      </w:r>
      <w:r w:rsidRPr="006D6C4F">
        <w:rPr>
          <w:rFonts w:eastAsia="標楷體"/>
          <w:color w:val="000000"/>
          <w:kern w:val="0"/>
          <w:sz w:val="28"/>
          <w:szCs w:val="28"/>
        </w:rPr>
        <w:t>日（日）</w:t>
      </w:r>
    </w:p>
    <w:p w14:paraId="1DD93CFB" w14:textId="77777777" w:rsidR="00BE3715"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《檢定時間》</w:t>
      </w:r>
      <w:r w:rsidRPr="006D6C4F">
        <w:rPr>
          <w:rFonts w:eastAsia="標楷體"/>
          <w:color w:val="000000"/>
          <w:kern w:val="0"/>
          <w:sz w:val="28"/>
          <w:szCs w:val="28"/>
        </w:rPr>
        <w:t>2022</w:t>
      </w:r>
      <w:r w:rsidRPr="006D6C4F">
        <w:rPr>
          <w:rFonts w:eastAsia="標楷體"/>
          <w:color w:val="000000"/>
          <w:kern w:val="0"/>
          <w:sz w:val="28"/>
          <w:szCs w:val="28"/>
        </w:rPr>
        <w:t>年</w:t>
      </w:r>
      <w:r>
        <w:rPr>
          <w:rFonts w:eastAsia="標楷體" w:hint="eastAsia"/>
          <w:color w:val="000000"/>
          <w:kern w:val="0"/>
          <w:sz w:val="28"/>
          <w:szCs w:val="28"/>
        </w:rPr>
        <w:t>10</w:t>
      </w:r>
      <w:r>
        <w:rPr>
          <w:rFonts w:eastAsia="標楷體" w:hint="eastAsia"/>
          <w:color w:val="000000"/>
          <w:kern w:val="0"/>
          <w:sz w:val="28"/>
          <w:szCs w:val="28"/>
        </w:rPr>
        <w:t>月</w:t>
      </w:r>
      <w:r w:rsidRPr="006D6C4F">
        <w:rPr>
          <w:rFonts w:eastAsia="標楷體"/>
          <w:color w:val="000000"/>
          <w:kern w:val="0"/>
          <w:sz w:val="28"/>
          <w:szCs w:val="28"/>
        </w:rPr>
        <w:t>2</w:t>
      </w:r>
      <w:r w:rsidRPr="006D6C4F">
        <w:rPr>
          <w:rFonts w:eastAsia="標楷體"/>
          <w:color w:val="000000"/>
          <w:kern w:val="0"/>
          <w:sz w:val="28"/>
          <w:szCs w:val="28"/>
        </w:rPr>
        <w:t>日（日）下午</w:t>
      </w:r>
      <w:r w:rsidRPr="006D6C4F">
        <w:rPr>
          <w:rFonts w:eastAsia="標楷體"/>
          <w:color w:val="000000"/>
          <w:kern w:val="0"/>
          <w:sz w:val="28"/>
          <w:szCs w:val="28"/>
        </w:rPr>
        <w:t>14</w:t>
      </w:r>
      <w:r w:rsidRPr="006D6C4F">
        <w:rPr>
          <w:rFonts w:eastAsia="標楷體"/>
          <w:color w:val="000000"/>
          <w:kern w:val="0"/>
          <w:sz w:val="28"/>
          <w:szCs w:val="28"/>
        </w:rPr>
        <w:t>：</w:t>
      </w:r>
      <w:r w:rsidRPr="006D6C4F">
        <w:rPr>
          <w:rFonts w:eastAsia="標楷體"/>
          <w:color w:val="000000"/>
          <w:kern w:val="0"/>
          <w:sz w:val="28"/>
          <w:szCs w:val="28"/>
        </w:rPr>
        <w:t>00-15</w:t>
      </w:r>
      <w:r w:rsidRPr="006D6C4F">
        <w:rPr>
          <w:rFonts w:eastAsia="標楷體"/>
          <w:color w:val="000000"/>
          <w:kern w:val="0"/>
          <w:sz w:val="28"/>
          <w:szCs w:val="28"/>
        </w:rPr>
        <w:t>：</w:t>
      </w:r>
      <w:r w:rsidRPr="006D6C4F">
        <w:rPr>
          <w:rFonts w:eastAsia="標楷體"/>
          <w:color w:val="000000"/>
          <w:kern w:val="0"/>
          <w:sz w:val="28"/>
          <w:szCs w:val="28"/>
        </w:rPr>
        <w:t>00</w:t>
      </w:r>
    </w:p>
    <w:p w14:paraId="6D97A305" w14:textId="77777777" w:rsidR="00BE3715"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《研習地點》</w:t>
      </w:r>
      <w:r>
        <w:rPr>
          <w:rFonts w:eastAsia="標楷體" w:hint="eastAsia"/>
          <w:color w:val="000000"/>
          <w:kern w:val="0"/>
          <w:sz w:val="28"/>
          <w:szCs w:val="28"/>
        </w:rPr>
        <w:t>國立成功大學</w:t>
      </w:r>
      <w:r w:rsidRPr="004D5B9F">
        <w:rPr>
          <w:rFonts w:eastAsia="標楷體" w:hint="eastAsia"/>
          <w:b/>
          <w:bCs/>
          <w:color w:val="000000"/>
          <w:kern w:val="0"/>
          <w:sz w:val="28"/>
          <w:szCs w:val="28"/>
        </w:rPr>
        <w:t>成功校區</w:t>
      </w:r>
      <w:r w:rsidRPr="00DC5F13">
        <w:rPr>
          <w:rFonts w:eastAsia="標楷體" w:hint="eastAsia"/>
          <w:color w:val="000000"/>
          <w:kern w:val="0"/>
          <w:sz w:val="28"/>
          <w:szCs w:val="28"/>
        </w:rPr>
        <w:t>格致廳大講堂</w:t>
      </w:r>
      <w:r>
        <w:rPr>
          <w:rFonts w:eastAsia="標楷體" w:hint="eastAsia"/>
          <w:color w:val="000000"/>
          <w:kern w:val="0"/>
          <w:sz w:val="28"/>
          <w:szCs w:val="28"/>
        </w:rPr>
        <w:t xml:space="preserve"> </w:t>
      </w:r>
    </w:p>
    <w:p w14:paraId="2F46193B" w14:textId="2DF364AE" w:rsidR="00AD1125" w:rsidRPr="006D6C4F" w:rsidRDefault="00BE3715" w:rsidP="00BE3715">
      <w:pPr>
        <w:widowControl/>
        <w:shd w:val="clear" w:color="auto" w:fill="FFFFFF"/>
        <w:spacing w:line="360" w:lineRule="auto"/>
        <w:jc w:val="both"/>
        <w:rPr>
          <w:rFonts w:eastAsia="標楷體"/>
          <w:color w:val="000000"/>
          <w:kern w:val="0"/>
          <w:sz w:val="28"/>
          <w:szCs w:val="28"/>
        </w:rPr>
      </w:pPr>
      <w:r>
        <w:rPr>
          <w:rFonts w:eastAsia="標楷體" w:hint="eastAsia"/>
          <w:color w:val="000000"/>
          <w:kern w:val="0"/>
          <w:sz w:val="28"/>
          <w:szCs w:val="28"/>
        </w:rPr>
        <w:t xml:space="preserve">           </w:t>
      </w:r>
      <w:r w:rsidR="00AD1125" w:rsidRPr="006D6C4F">
        <w:rPr>
          <w:rFonts w:eastAsia="標楷體"/>
          <w:color w:val="000000"/>
          <w:kern w:val="0"/>
          <w:sz w:val="28"/>
          <w:szCs w:val="28"/>
        </w:rPr>
        <w:t>（</w:t>
      </w:r>
      <w:r w:rsidR="00AD1125">
        <w:rPr>
          <w:rFonts w:eastAsia="標楷體" w:hint="eastAsia"/>
          <w:color w:val="000000"/>
          <w:kern w:val="0"/>
          <w:sz w:val="28"/>
          <w:szCs w:val="28"/>
        </w:rPr>
        <w:t>臺</w:t>
      </w:r>
      <w:r w:rsidR="00AD1125" w:rsidRPr="00DC5F13">
        <w:rPr>
          <w:rFonts w:eastAsia="標楷體" w:hint="eastAsia"/>
          <w:color w:val="000000"/>
          <w:kern w:val="0"/>
          <w:sz w:val="28"/>
          <w:szCs w:val="28"/>
        </w:rPr>
        <w:t>南市東區大學路</w:t>
      </w:r>
      <w:r w:rsidR="00AD1125" w:rsidRPr="00DC5F13">
        <w:rPr>
          <w:rFonts w:eastAsia="標楷體" w:hint="eastAsia"/>
          <w:color w:val="000000"/>
          <w:kern w:val="0"/>
          <w:sz w:val="28"/>
          <w:szCs w:val="28"/>
        </w:rPr>
        <w:t>1</w:t>
      </w:r>
      <w:r w:rsidR="00AD1125" w:rsidRPr="00DC5F13">
        <w:rPr>
          <w:rFonts w:eastAsia="標楷體" w:hint="eastAsia"/>
          <w:color w:val="000000"/>
          <w:kern w:val="0"/>
          <w:sz w:val="28"/>
          <w:szCs w:val="28"/>
        </w:rPr>
        <w:t>號</w:t>
      </w:r>
      <w:r w:rsidR="00AD1125" w:rsidRPr="006D6C4F">
        <w:rPr>
          <w:rFonts w:eastAsia="標楷體"/>
          <w:color w:val="000000"/>
          <w:kern w:val="0"/>
          <w:sz w:val="28"/>
          <w:szCs w:val="28"/>
        </w:rPr>
        <w:t>）</w:t>
      </w:r>
    </w:p>
    <w:p w14:paraId="2F42AD19" w14:textId="77777777" w:rsidR="00AD1125" w:rsidRPr="00DC5F13" w:rsidRDefault="00AD1125" w:rsidP="00DC5F13">
      <w:pPr>
        <w:widowControl/>
        <w:shd w:val="clear" w:color="auto" w:fill="FFFFFF"/>
        <w:spacing w:line="360" w:lineRule="auto"/>
        <w:ind w:left="1654" w:hangingChars="590" w:hanging="1654"/>
        <w:jc w:val="both"/>
        <w:rPr>
          <w:rFonts w:eastAsia="標楷體"/>
          <w:b/>
          <w:bCs/>
          <w:color w:val="000000"/>
          <w:kern w:val="0"/>
          <w:sz w:val="28"/>
          <w:szCs w:val="28"/>
        </w:rPr>
      </w:pPr>
      <w:r w:rsidRPr="00DC5F13">
        <w:rPr>
          <w:rFonts w:eastAsia="標楷體"/>
          <w:b/>
          <w:bCs/>
          <w:color w:val="000000"/>
          <w:kern w:val="0"/>
          <w:sz w:val="28"/>
          <w:szCs w:val="28"/>
        </w:rPr>
        <w:t>《參加對象》</w:t>
      </w:r>
      <w:r w:rsidRPr="00B14BD6">
        <w:rPr>
          <w:rFonts w:eastAsia="標楷體" w:hint="eastAsia"/>
          <w:color w:val="000000"/>
          <w:kern w:val="0"/>
          <w:sz w:val="28"/>
          <w:szCs w:val="28"/>
        </w:rPr>
        <w:t>國立成功大學師生及相關人員</w:t>
      </w:r>
      <w:r w:rsidRPr="00B14BD6">
        <w:rPr>
          <w:rFonts w:eastAsia="標楷體" w:hint="eastAsia"/>
          <w:color w:val="000000"/>
          <w:kern w:val="0"/>
          <w:sz w:val="28"/>
          <w:szCs w:val="28"/>
        </w:rPr>
        <w:t>50</w:t>
      </w:r>
      <w:r w:rsidRPr="00B14BD6">
        <w:rPr>
          <w:rFonts w:eastAsia="標楷體" w:hint="eastAsia"/>
          <w:color w:val="000000"/>
          <w:kern w:val="0"/>
          <w:sz w:val="28"/>
          <w:szCs w:val="28"/>
        </w:rPr>
        <w:t>名；公</w:t>
      </w:r>
      <w:r>
        <w:rPr>
          <w:rFonts w:eastAsia="標楷體" w:hint="eastAsia"/>
          <w:color w:val="000000"/>
          <w:kern w:val="0"/>
          <w:sz w:val="28"/>
          <w:szCs w:val="28"/>
        </w:rPr>
        <w:t>、</w:t>
      </w:r>
      <w:r w:rsidRPr="00B14BD6">
        <w:rPr>
          <w:rFonts w:eastAsia="標楷體" w:hint="eastAsia"/>
          <w:color w:val="000000"/>
          <w:kern w:val="0"/>
          <w:sz w:val="28"/>
          <w:szCs w:val="28"/>
        </w:rPr>
        <w:t>私部門運動設施管理行政人員、運動休閒相關系所師生、建築規劃營造以及營運人員</w:t>
      </w:r>
      <w:r w:rsidRPr="00B14BD6">
        <w:rPr>
          <w:rFonts w:eastAsia="標楷體" w:hint="eastAsia"/>
          <w:color w:val="000000"/>
          <w:kern w:val="0"/>
          <w:sz w:val="28"/>
          <w:szCs w:val="28"/>
        </w:rPr>
        <w:t>50</w:t>
      </w:r>
      <w:r w:rsidRPr="00B14BD6">
        <w:rPr>
          <w:rFonts w:eastAsia="標楷體" w:hint="eastAsia"/>
          <w:color w:val="000000"/>
          <w:kern w:val="0"/>
          <w:sz w:val="28"/>
          <w:szCs w:val="28"/>
        </w:rPr>
        <w:t>名，共計</w:t>
      </w:r>
      <w:r w:rsidRPr="00B14BD6">
        <w:rPr>
          <w:rFonts w:eastAsia="標楷體" w:hint="eastAsia"/>
          <w:color w:val="000000"/>
          <w:kern w:val="0"/>
          <w:sz w:val="28"/>
          <w:szCs w:val="28"/>
        </w:rPr>
        <w:t>100</w:t>
      </w:r>
      <w:r w:rsidRPr="00B14BD6">
        <w:rPr>
          <w:rFonts w:eastAsia="標楷體" w:hint="eastAsia"/>
          <w:color w:val="000000"/>
          <w:kern w:val="0"/>
          <w:sz w:val="28"/>
          <w:szCs w:val="28"/>
        </w:rPr>
        <w:t>名</w:t>
      </w:r>
      <w:r w:rsidRPr="00DC5F13">
        <w:rPr>
          <w:rFonts w:eastAsia="標楷體" w:hint="eastAsia"/>
          <w:color w:val="000000"/>
          <w:kern w:val="0"/>
          <w:sz w:val="28"/>
          <w:szCs w:val="28"/>
        </w:rPr>
        <w:t>。</w:t>
      </w:r>
    </w:p>
    <w:p w14:paraId="5C9D7C5B" w14:textId="77777777" w:rsidR="00C54CF2" w:rsidRDefault="00AD1125" w:rsidP="00C54CF2">
      <w:pPr>
        <w:widowControl/>
        <w:shd w:val="clear" w:color="auto" w:fill="FFFFFF"/>
        <w:spacing w:line="360" w:lineRule="auto"/>
        <w:ind w:left="1654" w:hangingChars="590" w:hanging="1654"/>
        <w:jc w:val="both"/>
        <w:rPr>
          <w:rFonts w:eastAsia="標楷體"/>
          <w:color w:val="000000"/>
          <w:kern w:val="0"/>
          <w:sz w:val="28"/>
          <w:szCs w:val="28"/>
        </w:rPr>
      </w:pPr>
      <w:r w:rsidRPr="00C54CF2">
        <w:rPr>
          <w:rFonts w:eastAsia="標楷體"/>
          <w:b/>
          <w:bCs/>
          <w:color w:val="000000"/>
          <w:kern w:val="0"/>
          <w:sz w:val="28"/>
          <w:szCs w:val="28"/>
        </w:rPr>
        <w:t>《研習證書》</w:t>
      </w:r>
      <w:r w:rsidRPr="00C54CF2">
        <w:rPr>
          <w:rFonts w:eastAsia="標楷體"/>
          <w:color w:val="000000"/>
          <w:kern w:val="0"/>
          <w:sz w:val="28"/>
          <w:szCs w:val="28"/>
        </w:rPr>
        <w:t>修習</w:t>
      </w:r>
      <w:r w:rsidRPr="00C54CF2">
        <w:rPr>
          <w:rFonts w:eastAsia="標楷體"/>
          <w:color w:val="000000"/>
          <w:kern w:val="0"/>
          <w:sz w:val="28"/>
          <w:szCs w:val="28"/>
        </w:rPr>
        <w:t>30</w:t>
      </w:r>
      <w:r w:rsidRPr="00C54CF2">
        <w:rPr>
          <w:rFonts w:eastAsia="標楷體"/>
          <w:color w:val="000000"/>
          <w:kern w:val="0"/>
          <w:sz w:val="28"/>
          <w:szCs w:val="28"/>
        </w:rPr>
        <w:t>小時課程授與研習證書</w:t>
      </w:r>
      <w:r w:rsidR="00C54CF2">
        <w:rPr>
          <w:rFonts w:eastAsia="標楷體"/>
          <w:color w:val="000000"/>
          <w:kern w:val="0"/>
          <w:sz w:val="28"/>
          <w:szCs w:val="28"/>
        </w:rPr>
        <w:br/>
      </w:r>
      <w:r w:rsidRPr="00C54CF2">
        <w:rPr>
          <w:rFonts w:eastAsia="標楷體"/>
          <w:color w:val="000000"/>
          <w:kern w:val="0"/>
          <w:sz w:val="28"/>
          <w:szCs w:val="28"/>
        </w:rPr>
        <w:t>（缺席超過</w:t>
      </w:r>
      <w:r w:rsidRPr="00C54CF2">
        <w:rPr>
          <w:rFonts w:eastAsia="標楷體"/>
          <w:color w:val="000000"/>
          <w:kern w:val="0"/>
          <w:sz w:val="28"/>
          <w:szCs w:val="28"/>
        </w:rPr>
        <w:t>8</w:t>
      </w:r>
      <w:r w:rsidRPr="00C54CF2">
        <w:rPr>
          <w:rFonts w:eastAsia="標楷體"/>
          <w:color w:val="000000"/>
          <w:kern w:val="0"/>
          <w:sz w:val="28"/>
          <w:szCs w:val="28"/>
        </w:rPr>
        <w:t>小時將無法授予</w:t>
      </w:r>
      <w:r w:rsidRPr="00C54CF2">
        <w:rPr>
          <w:rFonts w:eastAsia="標楷體" w:hint="eastAsia"/>
          <w:color w:val="000000"/>
          <w:kern w:val="0"/>
          <w:sz w:val="28"/>
          <w:szCs w:val="28"/>
        </w:rPr>
        <w:t>研習</w:t>
      </w:r>
      <w:r w:rsidRPr="00C54CF2">
        <w:rPr>
          <w:rFonts w:eastAsia="標楷體"/>
          <w:color w:val="000000"/>
          <w:kern w:val="0"/>
          <w:sz w:val="28"/>
          <w:szCs w:val="28"/>
        </w:rPr>
        <w:t>證書）</w:t>
      </w:r>
    </w:p>
    <w:p w14:paraId="632F084D" w14:textId="77777777" w:rsidR="00C54CF2" w:rsidRDefault="00C54CF2">
      <w:pPr>
        <w:widowControl/>
        <w:rPr>
          <w:rFonts w:eastAsia="標楷體"/>
          <w:color w:val="000000"/>
          <w:kern w:val="0"/>
          <w:sz w:val="28"/>
          <w:szCs w:val="28"/>
        </w:rPr>
      </w:pPr>
      <w:r>
        <w:rPr>
          <w:rFonts w:eastAsia="標楷體"/>
          <w:color w:val="000000"/>
          <w:kern w:val="0"/>
          <w:sz w:val="28"/>
          <w:szCs w:val="28"/>
        </w:rPr>
        <w:br w:type="page"/>
      </w:r>
    </w:p>
    <w:p w14:paraId="4D72EC92" w14:textId="20B88E12" w:rsidR="00AD1125" w:rsidRDefault="00AD1125" w:rsidP="00C54CF2">
      <w:pPr>
        <w:widowControl/>
        <w:shd w:val="clear" w:color="auto" w:fill="FFFFFF"/>
        <w:spacing w:line="360" w:lineRule="auto"/>
        <w:ind w:left="1654" w:hangingChars="590" w:hanging="1654"/>
        <w:jc w:val="both"/>
        <w:rPr>
          <w:rFonts w:eastAsia="標楷體"/>
          <w:kern w:val="0"/>
          <w:sz w:val="28"/>
          <w:szCs w:val="28"/>
        </w:rPr>
      </w:pPr>
      <w:r w:rsidRPr="006D6C4F">
        <w:rPr>
          <w:rFonts w:eastAsia="標楷體"/>
          <w:b/>
          <w:bCs/>
          <w:kern w:val="0"/>
          <w:sz w:val="28"/>
          <w:szCs w:val="28"/>
        </w:rPr>
        <w:lastRenderedPageBreak/>
        <w:t>《報名費用》</w:t>
      </w:r>
    </w:p>
    <w:tbl>
      <w:tblPr>
        <w:tblW w:w="9661" w:type="dxa"/>
        <w:jc w:val="center"/>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firstRow="1" w:lastRow="1" w:firstColumn="1" w:lastColumn="1" w:noHBand="0" w:noVBand="0"/>
      </w:tblPr>
      <w:tblGrid>
        <w:gridCol w:w="2951"/>
        <w:gridCol w:w="1396"/>
        <w:gridCol w:w="2672"/>
        <w:gridCol w:w="2642"/>
      </w:tblGrid>
      <w:tr w:rsidR="00AD1125" w:rsidRPr="00721BDC" w14:paraId="2B251B3F" w14:textId="77777777" w:rsidTr="00721BDC">
        <w:trPr>
          <w:cantSplit/>
          <w:trHeight w:val="25"/>
          <w:tblCellSpacing w:w="20" w:type="dxa"/>
          <w:jc w:val="center"/>
        </w:trPr>
        <w:tc>
          <w:tcPr>
            <w:tcW w:w="4287" w:type="dxa"/>
            <w:gridSpan w:val="2"/>
            <w:tcBorders>
              <w:top w:val="inset" w:sz="6" w:space="0" w:color="808080"/>
            </w:tcBorders>
            <w:shd w:val="clear" w:color="auto" w:fill="D9D9D9"/>
            <w:vAlign w:val="center"/>
          </w:tcPr>
          <w:p w14:paraId="4CEA86D6" w14:textId="77777777" w:rsidR="00AD1125" w:rsidRPr="00721BDC" w:rsidRDefault="00AD1125" w:rsidP="00721BDC">
            <w:pPr>
              <w:snapToGrid w:val="0"/>
              <w:jc w:val="center"/>
              <w:rPr>
                <w:rFonts w:eastAsia="標楷體"/>
                <w:b/>
                <w:color w:val="000000"/>
                <w:szCs w:val="24"/>
              </w:rPr>
            </w:pPr>
            <w:r w:rsidRPr="00721BDC">
              <w:rPr>
                <w:rFonts w:eastAsia="標楷體"/>
                <w:b/>
                <w:color w:val="000000"/>
                <w:szCs w:val="24"/>
              </w:rPr>
              <w:t>報名類別</w:t>
            </w:r>
          </w:p>
        </w:tc>
        <w:tc>
          <w:tcPr>
            <w:tcW w:w="5254" w:type="dxa"/>
            <w:gridSpan w:val="2"/>
            <w:tcBorders>
              <w:right w:val="inset" w:sz="6" w:space="0" w:color="auto"/>
            </w:tcBorders>
            <w:shd w:val="clear" w:color="auto" w:fill="D9D9D9"/>
            <w:vAlign w:val="center"/>
          </w:tcPr>
          <w:p w14:paraId="5C43ABDD" w14:textId="77777777" w:rsidR="00AD1125" w:rsidRPr="00721BDC" w:rsidRDefault="00AD1125" w:rsidP="00721BDC">
            <w:pPr>
              <w:snapToGrid w:val="0"/>
              <w:jc w:val="center"/>
              <w:rPr>
                <w:rFonts w:eastAsia="標楷體"/>
                <w:b/>
                <w:color w:val="000000"/>
                <w:szCs w:val="24"/>
              </w:rPr>
            </w:pPr>
            <w:r w:rsidRPr="00721BDC">
              <w:rPr>
                <w:rFonts w:eastAsia="標楷體"/>
                <w:b/>
                <w:color w:val="000000"/>
                <w:szCs w:val="24"/>
              </w:rPr>
              <w:t>報名日期</w:t>
            </w:r>
          </w:p>
        </w:tc>
      </w:tr>
      <w:tr w:rsidR="00AD1125" w:rsidRPr="00721BDC" w14:paraId="71663DA2" w14:textId="77777777" w:rsidTr="00024E1C">
        <w:trPr>
          <w:trHeight w:val="45"/>
          <w:tblCellSpacing w:w="20" w:type="dxa"/>
          <w:jc w:val="center"/>
        </w:trPr>
        <w:tc>
          <w:tcPr>
            <w:tcW w:w="2891" w:type="dxa"/>
            <w:tcBorders>
              <w:bottom w:val="inset" w:sz="6" w:space="0" w:color="auto"/>
            </w:tcBorders>
            <w:vAlign w:val="center"/>
          </w:tcPr>
          <w:p w14:paraId="4993112F"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身分</w:t>
            </w:r>
          </w:p>
        </w:tc>
        <w:tc>
          <w:tcPr>
            <w:tcW w:w="1356" w:type="dxa"/>
            <w:vAlign w:val="center"/>
          </w:tcPr>
          <w:p w14:paraId="2A0714FD" w14:textId="77777777" w:rsidR="00AD1125" w:rsidRPr="00721BDC" w:rsidRDefault="00AD1125" w:rsidP="00721BDC">
            <w:pPr>
              <w:snapToGrid w:val="0"/>
              <w:rPr>
                <w:rFonts w:eastAsia="標楷體"/>
                <w:b/>
                <w:color w:val="000000"/>
                <w:szCs w:val="24"/>
              </w:rPr>
            </w:pPr>
            <w:r w:rsidRPr="00721BDC">
              <w:rPr>
                <w:rFonts w:eastAsia="標楷體"/>
                <w:b/>
                <w:color w:val="000000"/>
                <w:szCs w:val="24"/>
              </w:rPr>
              <w:t>檢定考試</w:t>
            </w:r>
          </w:p>
        </w:tc>
        <w:tc>
          <w:tcPr>
            <w:tcW w:w="2632" w:type="dxa"/>
            <w:shd w:val="clear" w:color="auto" w:fill="auto"/>
            <w:vAlign w:val="center"/>
          </w:tcPr>
          <w:p w14:paraId="6CBCEA60" w14:textId="77777777" w:rsidR="00AD1125" w:rsidRPr="00721BDC" w:rsidRDefault="00AD1125" w:rsidP="00721BDC">
            <w:pPr>
              <w:snapToGrid w:val="0"/>
              <w:jc w:val="center"/>
              <w:rPr>
                <w:rFonts w:eastAsia="標楷體"/>
                <w:b/>
                <w:color w:val="000000"/>
                <w:szCs w:val="24"/>
              </w:rPr>
            </w:pPr>
            <w:r w:rsidRPr="00721BDC">
              <w:rPr>
                <w:rFonts w:eastAsia="標楷體"/>
                <w:b/>
                <w:color w:val="000000"/>
                <w:szCs w:val="24"/>
              </w:rPr>
              <w:t>提早報名</w:t>
            </w:r>
            <w:r w:rsidRPr="00721BDC">
              <w:rPr>
                <w:rFonts w:eastAsia="標楷體"/>
                <w:b/>
                <w:color w:val="FF0000"/>
                <w:szCs w:val="24"/>
              </w:rPr>
              <w:t>繳費</w:t>
            </w:r>
            <w:r w:rsidRPr="00721BDC">
              <w:rPr>
                <w:rFonts w:eastAsia="標楷體"/>
                <w:b/>
                <w:color w:val="000000"/>
                <w:szCs w:val="24"/>
              </w:rPr>
              <w:t>優惠價</w:t>
            </w:r>
          </w:p>
        </w:tc>
        <w:tc>
          <w:tcPr>
            <w:tcW w:w="2582" w:type="dxa"/>
            <w:tcBorders>
              <w:right w:val="inset" w:sz="6" w:space="0" w:color="auto"/>
            </w:tcBorders>
            <w:shd w:val="clear" w:color="auto" w:fill="auto"/>
            <w:vAlign w:val="center"/>
          </w:tcPr>
          <w:p w14:paraId="2678551F" w14:textId="77777777" w:rsidR="00AD1125" w:rsidRPr="00721BDC" w:rsidRDefault="00AD1125" w:rsidP="00721BDC">
            <w:pPr>
              <w:snapToGrid w:val="0"/>
              <w:jc w:val="center"/>
              <w:rPr>
                <w:rFonts w:eastAsia="標楷體"/>
                <w:b/>
                <w:color w:val="FF0000"/>
                <w:szCs w:val="24"/>
              </w:rPr>
            </w:pPr>
            <w:r>
              <w:rPr>
                <w:rFonts w:eastAsia="標楷體" w:hint="eastAsia"/>
                <w:b/>
                <w:color w:val="FF0000"/>
                <w:szCs w:val="24"/>
              </w:rPr>
              <w:t>8</w:t>
            </w:r>
            <w:r w:rsidRPr="00721BDC">
              <w:rPr>
                <w:rFonts w:eastAsia="標楷體"/>
                <w:b/>
                <w:color w:val="FF0000"/>
                <w:szCs w:val="24"/>
              </w:rPr>
              <w:t>月</w:t>
            </w:r>
            <w:r>
              <w:rPr>
                <w:rFonts w:eastAsia="標楷體" w:hint="eastAsia"/>
                <w:b/>
                <w:color w:val="FF0000"/>
                <w:szCs w:val="24"/>
              </w:rPr>
              <w:t>26</w:t>
            </w:r>
            <w:r w:rsidRPr="00721BDC">
              <w:rPr>
                <w:rFonts w:eastAsia="標楷體"/>
                <w:b/>
                <w:color w:val="FF0000"/>
                <w:szCs w:val="24"/>
              </w:rPr>
              <w:t>日（</w:t>
            </w:r>
            <w:r>
              <w:rPr>
                <w:rFonts w:eastAsia="標楷體" w:hint="eastAsia"/>
                <w:b/>
                <w:color w:val="FF0000"/>
                <w:szCs w:val="24"/>
              </w:rPr>
              <w:t>五</w:t>
            </w:r>
            <w:r w:rsidRPr="00721BDC">
              <w:rPr>
                <w:rFonts w:eastAsia="標楷體"/>
                <w:b/>
                <w:color w:val="FF0000"/>
                <w:szCs w:val="24"/>
              </w:rPr>
              <w:t>）後</w:t>
            </w:r>
          </w:p>
        </w:tc>
      </w:tr>
      <w:tr w:rsidR="00AD1125" w:rsidRPr="00721BDC" w14:paraId="5080ED67" w14:textId="77777777" w:rsidTr="00721BDC">
        <w:trPr>
          <w:trHeight w:val="45"/>
          <w:tblCellSpacing w:w="20" w:type="dxa"/>
          <w:jc w:val="center"/>
        </w:trPr>
        <w:tc>
          <w:tcPr>
            <w:tcW w:w="2891" w:type="dxa"/>
            <w:vMerge w:val="restart"/>
            <w:vAlign w:val="center"/>
          </w:tcPr>
          <w:p w14:paraId="7A57529B"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一般報名者</w:t>
            </w:r>
          </w:p>
        </w:tc>
        <w:tc>
          <w:tcPr>
            <w:tcW w:w="1356" w:type="dxa"/>
            <w:vAlign w:val="center"/>
          </w:tcPr>
          <w:p w14:paraId="0308EDBD" w14:textId="77777777" w:rsidR="00AD1125" w:rsidRPr="00721BDC" w:rsidRDefault="00AD1125" w:rsidP="00721BDC">
            <w:pPr>
              <w:snapToGrid w:val="0"/>
              <w:rPr>
                <w:rFonts w:eastAsia="標楷體"/>
                <w:color w:val="000000"/>
                <w:szCs w:val="24"/>
              </w:rPr>
            </w:pPr>
            <w:r w:rsidRPr="00721BDC">
              <w:rPr>
                <w:rFonts w:eastAsia="標楷體"/>
                <w:color w:val="000000"/>
                <w:szCs w:val="24"/>
              </w:rPr>
              <w:t>報考</w:t>
            </w:r>
          </w:p>
        </w:tc>
        <w:tc>
          <w:tcPr>
            <w:tcW w:w="2632" w:type="dxa"/>
            <w:shd w:val="clear" w:color="auto" w:fill="auto"/>
            <w:vAlign w:val="center"/>
          </w:tcPr>
          <w:p w14:paraId="08950EA8"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3,400</w:t>
            </w:r>
          </w:p>
        </w:tc>
        <w:tc>
          <w:tcPr>
            <w:tcW w:w="2582" w:type="dxa"/>
            <w:tcBorders>
              <w:right w:val="inset" w:sz="6" w:space="0" w:color="auto"/>
            </w:tcBorders>
            <w:shd w:val="clear" w:color="auto" w:fill="auto"/>
            <w:vAlign w:val="center"/>
          </w:tcPr>
          <w:p w14:paraId="595FEFD7"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4,000</w:t>
            </w:r>
          </w:p>
        </w:tc>
      </w:tr>
      <w:tr w:rsidR="00AD1125" w:rsidRPr="00721BDC" w14:paraId="2174E421" w14:textId="77777777" w:rsidTr="00024E1C">
        <w:trPr>
          <w:trHeight w:val="45"/>
          <w:tblCellSpacing w:w="20" w:type="dxa"/>
          <w:jc w:val="center"/>
        </w:trPr>
        <w:tc>
          <w:tcPr>
            <w:tcW w:w="2891" w:type="dxa"/>
            <w:vMerge/>
            <w:vAlign w:val="center"/>
          </w:tcPr>
          <w:p w14:paraId="7D205EF5" w14:textId="77777777" w:rsidR="00AD1125" w:rsidRPr="00721BDC" w:rsidRDefault="00AD1125" w:rsidP="00721BDC">
            <w:pPr>
              <w:snapToGrid w:val="0"/>
              <w:jc w:val="both"/>
              <w:rPr>
                <w:rFonts w:eastAsia="標楷體"/>
                <w:b/>
                <w:color w:val="000000"/>
                <w:szCs w:val="24"/>
              </w:rPr>
            </w:pPr>
          </w:p>
        </w:tc>
        <w:tc>
          <w:tcPr>
            <w:tcW w:w="1356" w:type="dxa"/>
            <w:vAlign w:val="center"/>
          </w:tcPr>
          <w:p w14:paraId="5DE7D556" w14:textId="77777777" w:rsidR="00AD1125" w:rsidRPr="00721BDC" w:rsidRDefault="00AD1125" w:rsidP="00721BDC">
            <w:pPr>
              <w:snapToGrid w:val="0"/>
              <w:rPr>
                <w:rFonts w:eastAsia="標楷體"/>
                <w:color w:val="000000"/>
                <w:szCs w:val="24"/>
              </w:rPr>
            </w:pPr>
            <w:r w:rsidRPr="00721BDC">
              <w:rPr>
                <w:rFonts w:eastAsia="標楷體"/>
                <w:color w:val="000000"/>
                <w:szCs w:val="24"/>
              </w:rPr>
              <w:t>不報考</w:t>
            </w:r>
          </w:p>
        </w:tc>
        <w:tc>
          <w:tcPr>
            <w:tcW w:w="2632" w:type="dxa"/>
            <w:shd w:val="clear" w:color="auto" w:fill="auto"/>
            <w:vAlign w:val="center"/>
          </w:tcPr>
          <w:p w14:paraId="21F039A8"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2,600</w:t>
            </w:r>
          </w:p>
        </w:tc>
        <w:tc>
          <w:tcPr>
            <w:tcW w:w="2582" w:type="dxa"/>
            <w:tcBorders>
              <w:right w:val="inset" w:sz="6" w:space="0" w:color="auto"/>
            </w:tcBorders>
            <w:shd w:val="clear" w:color="auto" w:fill="auto"/>
            <w:vAlign w:val="center"/>
          </w:tcPr>
          <w:p w14:paraId="17E0ADB6"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3,200</w:t>
            </w:r>
          </w:p>
        </w:tc>
      </w:tr>
      <w:tr w:rsidR="00AD1125" w:rsidRPr="00721BDC" w14:paraId="09F3B3E9" w14:textId="77777777" w:rsidTr="00024E1C">
        <w:trPr>
          <w:trHeight w:val="301"/>
          <w:tblCellSpacing w:w="20" w:type="dxa"/>
          <w:jc w:val="center"/>
        </w:trPr>
        <w:tc>
          <w:tcPr>
            <w:tcW w:w="2891" w:type="dxa"/>
            <w:vMerge w:val="restart"/>
            <w:vAlign w:val="center"/>
          </w:tcPr>
          <w:p w14:paraId="1C6084A1"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個人會員</w:t>
            </w:r>
            <w:r w:rsidRPr="00721BDC">
              <w:rPr>
                <w:rFonts w:eastAsia="標楷體"/>
                <w:b/>
                <w:color w:val="000000"/>
                <w:szCs w:val="24"/>
              </w:rPr>
              <w:br/>
            </w:r>
            <w:r w:rsidRPr="00721BDC">
              <w:rPr>
                <w:rFonts w:eastAsia="標楷體"/>
                <w:b/>
                <w:color w:val="FF0000"/>
                <w:szCs w:val="24"/>
              </w:rPr>
              <w:t>(</w:t>
            </w:r>
            <w:r w:rsidRPr="00721BDC">
              <w:rPr>
                <w:rFonts w:eastAsia="標楷體"/>
                <w:b/>
                <w:color w:val="FF0000"/>
                <w:szCs w:val="24"/>
              </w:rPr>
              <w:t>須通過本會會議確認者</w:t>
            </w:r>
            <w:r w:rsidRPr="00721BDC">
              <w:rPr>
                <w:rFonts w:eastAsia="標楷體"/>
                <w:b/>
                <w:color w:val="FF0000"/>
                <w:szCs w:val="24"/>
              </w:rPr>
              <w:t>)</w:t>
            </w:r>
          </w:p>
        </w:tc>
        <w:tc>
          <w:tcPr>
            <w:tcW w:w="1356" w:type="dxa"/>
            <w:vAlign w:val="center"/>
          </w:tcPr>
          <w:p w14:paraId="3DCCE8A2" w14:textId="77777777" w:rsidR="00AD1125" w:rsidRPr="00721BDC" w:rsidRDefault="00AD1125" w:rsidP="00721BDC">
            <w:pPr>
              <w:snapToGrid w:val="0"/>
              <w:rPr>
                <w:rFonts w:eastAsia="標楷體"/>
                <w:color w:val="000000"/>
                <w:szCs w:val="24"/>
              </w:rPr>
            </w:pPr>
            <w:r w:rsidRPr="00721BDC">
              <w:rPr>
                <w:rFonts w:eastAsia="標楷體"/>
                <w:color w:val="000000"/>
                <w:szCs w:val="24"/>
              </w:rPr>
              <w:t>報考</w:t>
            </w:r>
          </w:p>
        </w:tc>
        <w:tc>
          <w:tcPr>
            <w:tcW w:w="2632" w:type="dxa"/>
            <w:shd w:val="clear" w:color="auto" w:fill="auto"/>
            <w:vAlign w:val="center"/>
          </w:tcPr>
          <w:p w14:paraId="7905680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3,200</w:t>
            </w:r>
          </w:p>
        </w:tc>
        <w:tc>
          <w:tcPr>
            <w:tcW w:w="2582" w:type="dxa"/>
            <w:tcBorders>
              <w:right w:val="inset" w:sz="6" w:space="0" w:color="auto"/>
            </w:tcBorders>
            <w:shd w:val="clear" w:color="auto" w:fill="auto"/>
            <w:vAlign w:val="center"/>
          </w:tcPr>
          <w:p w14:paraId="5F74412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3,800</w:t>
            </w:r>
          </w:p>
        </w:tc>
      </w:tr>
      <w:tr w:rsidR="00AD1125" w:rsidRPr="00721BDC" w14:paraId="49099199" w14:textId="77777777" w:rsidTr="00024E1C">
        <w:trPr>
          <w:trHeight w:val="255"/>
          <w:tblCellSpacing w:w="20" w:type="dxa"/>
          <w:jc w:val="center"/>
        </w:trPr>
        <w:tc>
          <w:tcPr>
            <w:tcW w:w="2891" w:type="dxa"/>
            <w:vMerge/>
            <w:vAlign w:val="center"/>
          </w:tcPr>
          <w:p w14:paraId="65499D1A" w14:textId="77777777" w:rsidR="00AD1125" w:rsidRPr="00721BDC" w:rsidRDefault="00AD1125" w:rsidP="00721BDC">
            <w:pPr>
              <w:snapToGrid w:val="0"/>
              <w:jc w:val="both"/>
              <w:rPr>
                <w:rFonts w:eastAsia="標楷體"/>
                <w:b/>
                <w:color w:val="000000"/>
                <w:szCs w:val="24"/>
              </w:rPr>
            </w:pPr>
          </w:p>
        </w:tc>
        <w:tc>
          <w:tcPr>
            <w:tcW w:w="1356" w:type="dxa"/>
            <w:vAlign w:val="center"/>
          </w:tcPr>
          <w:p w14:paraId="541CD5C5" w14:textId="77777777" w:rsidR="00AD1125" w:rsidRPr="00721BDC" w:rsidRDefault="00AD1125" w:rsidP="00721BDC">
            <w:pPr>
              <w:snapToGrid w:val="0"/>
              <w:rPr>
                <w:rFonts w:eastAsia="標楷體"/>
                <w:color w:val="000000"/>
                <w:szCs w:val="24"/>
              </w:rPr>
            </w:pPr>
            <w:r w:rsidRPr="00721BDC">
              <w:rPr>
                <w:rFonts w:eastAsia="標楷體"/>
                <w:color w:val="000000"/>
                <w:szCs w:val="24"/>
              </w:rPr>
              <w:t>不報考</w:t>
            </w:r>
          </w:p>
        </w:tc>
        <w:tc>
          <w:tcPr>
            <w:tcW w:w="2632" w:type="dxa"/>
            <w:shd w:val="clear" w:color="auto" w:fill="auto"/>
            <w:vAlign w:val="center"/>
          </w:tcPr>
          <w:p w14:paraId="7141D2E9"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2,400</w:t>
            </w:r>
          </w:p>
        </w:tc>
        <w:tc>
          <w:tcPr>
            <w:tcW w:w="2582" w:type="dxa"/>
            <w:tcBorders>
              <w:right w:val="inset" w:sz="6" w:space="0" w:color="auto"/>
            </w:tcBorders>
            <w:shd w:val="clear" w:color="auto" w:fill="auto"/>
            <w:vAlign w:val="center"/>
          </w:tcPr>
          <w:p w14:paraId="0545278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3,000</w:t>
            </w:r>
          </w:p>
        </w:tc>
      </w:tr>
      <w:tr w:rsidR="00AD1125" w:rsidRPr="00721BDC" w14:paraId="1B9AFE0D" w14:textId="77777777" w:rsidTr="00024E1C">
        <w:trPr>
          <w:trHeight w:val="390"/>
          <w:tblCellSpacing w:w="20" w:type="dxa"/>
          <w:jc w:val="center"/>
        </w:trPr>
        <w:tc>
          <w:tcPr>
            <w:tcW w:w="2891" w:type="dxa"/>
            <w:vMerge w:val="restart"/>
            <w:vAlign w:val="center"/>
          </w:tcPr>
          <w:p w14:paraId="0F237F97"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學生會員</w:t>
            </w:r>
          </w:p>
          <w:p w14:paraId="5FE271A3" w14:textId="77777777" w:rsidR="00AD1125" w:rsidRPr="00721BDC" w:rsidRDefault="00AD1125" w:rsidP="00721BDC">
            <w:pPr>
              <w:snapToGrid w:val="0"/>
              <w:jc w:val="both"/>
              <w:rPr>
                <w:rFonts w:eastAsia="標楷體"/>
                <w:b/>
                <w:color w:val="000000"/>
                <w:szCs w:val="24"/>
              </w:rPr>
            </w:pPr>
            <w:r w:rsidRPr="00721BDC">
              <w:rPr>
                <w:rFonts w:eastAsia="標楷體"/>
                <w:b/>
                <w:color w:val="FF0000"/>
                <w:szCs w:val="24"/>
              </w:rPr>
              <w:t>(</w:t>
            </w:r>
            <w:r w:rsidRPr="00721BDC">
              <w:rPr>
                <w:rFonts w:eastAsia="標楷體"/>
                <w:b/>
                <w:color w:val="FF0000"/>
                <w:szCs w:val="24"/>
              </w:rPr>
              <w:t>須通過本會會議確認者</w:t>
            </w:r>
            <w:r w:rsidRPr="00721BDC">
              <w:rPr>
                <w:rFonts w:eastAsia="標楷體"/>
                <w:b/>
                <w:color w:val="FF0000"/>
                <w:szCs w:val="24"/>
              </w:rPr>
              <w:t>)</w:t>
            </w:r>
          </w:p>
        </w:tc>
        <w:tc>
          <w:tcPr>
            <w:tcW w:w="1356" w:type="dxa"/>
            <w:vAlign w:val="center"/>
          </w:tcPr>
          <w:p w14:paraId="0D2E5362" w14:textId="77777777" w:rsidR="00AD1125" w:rsidRPr="00721BDC" w:rsidRDefault="00AD1125" w:rsidP="00721BDC">
            <w:pPr>
              <w:snapToGrid w:val="0"/>
              <w:rPr>
                <w:rFonts w:eastAsia="標楷體"/>
                <w:color w:val="000000"/>
                <w:szCs w:val="24"/>
              </w:rPr>
            </w:pPr>
            <w:r w:rsidRPr="00721BDC">
              <w:rPr>
                <w:rFonts w:eastAsia="標楷體"/>
                <w:color w:val="000000"/>
                <w:szCs w:val="24"/>
              </w:rPr>
              <w:t>報考</w:t>
            </w:r>
          </w:p>
        </w:tc>
        <w:tc>
          <w:tcPr>
            <w:tcW w:w="2632" w:type="dxa"/>
            <w:shd w:val="clear" w:color="auto" w:fill="auto"/>
            <w:vAlign w:val="center"/>
          </w:tcPr>
          <w:p w14:paraId="45418FEC"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2,800</w:t>
            </w:r>
          </w:p>
        </w:tc>
        <w:tc>
          <w:tcPr>
            <w:tcW w:w="2582" w:type="dxa"/>
            <w:tcBorders>
              <w:right w:val="inset" w:sz="6" w:space="0" w:color="auto"/>
            </w:tcBorders>
            <w:shd w:val="clear" w:color="auto" w:fill="auto"/>
            <w:vAlign w:val="center"/>
          </w:tcPr>
          <w:p w14:paraId="7F3B28D9"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3,400</w:t>
            </w:r>
          </w:p>
        </w:tc>
      </w:tr>
      <w:tr w:rsidR="00AD1125" w:rsidRPr="00721BDC" w14:paraId="6554346A" w14:textId="77777777" w:rsidTr="00024E1C">
        <w:trPr>
          <w:trHeight w:val="390"/>
          <w:tblCellSpacing w:w="20" w:type="dxa"/>
          <w:jc w:val="center"/>
        </w:trPr>
        <w:tc>
          <w:tcPr>
            <w:tcW w:w="2891" w:type="dxa"/>
            <w:vMerge/>
            <w:vAlign w:val="center"/>
          </w:tcPr>
          <w:p w14:paraId="2410FDE2" w14:textId="77777777" w:rsidR="00AD1125" w:rsidRPr="00721BDC" w:rsidRDefault="00AD1125" w:rsidP="00721BDC">
            <w:pPr>
              <w:snapToGrid w:val="0"/>
              <w:jc w:val="both"/>
              <w:rPr>
                <w:rFonts w:eastAsia="標楷體"/>
                <w:b/>
                <w:color w:val="000000"/>
                <w:szCs w:val="24"/>
              </w:rPr>
            </w:pPr>
          </w:p>
        </w:tc>
        <w:tc>
          <w:tcPr>
            <w:tcW w:w="1356" w:type="dxa"/>
            <w:vAlign w:val="center"/>
          </w:tcPr>
          <w:p w14:paraId="3AE893AE" w14:textId="77777777" w:rsidR="00AD1125" w:rsidRPr="00721BDC" w:rsidRDefault="00AD1125" w:rsidP="00721BDC">
            <w:pPr>
              <w:snapToGrid w:val="0"/>
              <w:rPr>
                <w:rFonts w:eastAsia="標楷體"/>
                <w:color w:val="000000"/>
                <w:szCs w:val="24"/>
              </w:rPr>
            </w:pPr>
            <w:r w:rsidRPr="00721BDC">
              <w:rPr>
                <w:rFonts w:eastAsia="標楷體"/>
                <w:color w:val="000000"/>
                <w:szCs w:val="24"/>
              </w:rPr>
              <w:t>不報考</w:t>
            </w:r>
          </w:p>
        </w:tc>
        <w:tc>
          <w:tcPr>
            <w:tcW w:w="2632" w:type="dxa"/>
            <w:shd w:val="clear" w:color="auto" w:fill="auto"/>
            <w:vAlign w:val="center"/>
          </w:tcPr>
          <w:p w14:paraId="0776461E"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2,000</w:t>
            </w:r>
          </w:p>
        </w:tc>
        <w:tc>
          <w:tcPr>
            <w:tcW w:w="2582" w:type="dxa"/>
            <w:tcBorders>
              <w:right w:val="inset" w:sz="6" w:space="0" w:color="auto"/>
            </w:tcBorders>
            <w:shd w:val="clear" w:color="auto" w:fill="auto"/>
            <w:vAlign w:val="center"/>
          </w:tcPr>
          <w:p w14:paraId="5F6CA07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2,600</w:t>
            </w:r>
          </w:p>
        </w:tc>
      </w:tr>
      <w:tr w:rsidR="00AD1125" w:rsidRPr="00721BDC" w14:paraId="245930CA" w14:textId="77777777" w:rsidTr="00721BDC">
        <w:trPr>
          <w:trHeight w:val="45"/>
          <w:tblCellSpacing w:w="20" w:type="dxa"/>
          <w:jc w:val="center"/>
        </w:trPr>
        <w:tc>
          <w:tcPr>
            <w:tcW w:w="9581" w:type="dxa"/>
            <w:gridSpan w:val="4"/>
            <w:tcBorders>
              <w:right w:val="inset" w:sz="6" w:space="0" w:color="auto"/>
            </w:tcBorders>
            <w:vAlign w:val="center"/>
          </w:tcPr>
          <w:p w14:paraId="6A6BC223" w14:textId="77777777" w:rsidR="00AD1125" w:rsidRPr="00721BDC" w:rsidRDefault="00AD1125" w:rsidP="00721BDC">
            <w:pPr>
              <w:snapToGrid w:val="0"/>
              <w:ind w:left="130" w:hangingChars="54" w:hanging="130"/>
              <w:rPr>
                <w:rFonts w:eastAsia="標楷體"/>
                <w:color w:val="FF0000"/>
                <w:szCs w:val="24"/>
              </w:rPr>
            </w:pPr>
            <w:r w:rsidRPr="00721BDC">
              <w:rPr>
                <w:rFonts w:eastAsia="標楷體"/>
                <w:color w:val="FF0000"/>
                <w:szCs w:val="24"/>
              </w:rPr>
              <w:t>*</w:t>
            </w:r>
            <w:r w:rsidRPr="00721BDC">
              <w:rPr>
                <w:rFonts w:eastAsia="標楷體"/>
                <w:color w:val="FF0000"/>
                <w:szCs w:val="24"/>
              </w:rPr>
              <w:t>提早報名者請務必先完成報名及繳費，始屬提早報名繳費優惠價</w:t>
            </w:r>
            <w:r w:rsidRPr="00721BDC">
              <w:rPr>
                <w:rFonts w:eastAsia="標楷體"/>
                <w:b/>
                <w:color w:val="FF0000"/>
                <w:szCs w:val="24"/>
              </w:rPr>
              <w:t>。</w:t>
            </w:r>
          </w:p>
          <w:p w14:paraId="4303ADAE" w14:textId="77777777" w:rsidR="00AD1125" w:rsidRPr="00721BDC" w:rsidRDefault="00AD1125" w:rsidP="00721BDC">
            <w:pPr>
              <w:snapToGrid w:val="0"/>
              <w:ind w:left="130" w:hangingChars="54" w:hanging="130"/>
              <w:rPr>
                <w:rFonts w:eastAsia="標楷體"/>
                <w:color w:val="000000"/>
                <w:szCs w:val="24"/>
              </w:rPr>
            </w:pPr>
            <w:r w:rsidRPr="00721BDC">
              <w:rPr>
                <w:rFonts w:eastAsia="標楷體"/>
                <w:color w:val="000000"/>
                <w:szCs w:val="24"/>
              </w:rPr>
              <w:t>*</w:t>
            </w:r>
            <w:r w:rsidRPr="00721BDC">
              <w:rPr>
                <w:rFonts w:eastAsia="標楷體"/>
                <w:b/>
                <w:color w:val="000000"/>
                <w:szCs w:val="24"/>
                <w:u w:val="single"/>
              </w:rPr>
              <w:t>同一團體報名人數超過</w:t>
            </w:r>
            <w:r w:rsidRPr="00721BDC">
              <w:rPr>
                <w:rFonts w:eastAsia="標楷體"/>
                <w:b/>
                <w:color w:val="000000"/>
                <w:szCs w:val="24"/>
                <w:u w:val="single"/>
              </w:rPr>
              <w:t>10</w:t>
            </w:r>
            <w:r w:rsidRPr="00721BDC">
              <w:rPr>
                <w:rFonts w:eastAsia="標楷體"/>
                <w:b/>
                <w:color w:val="000000"/>
                <w:szCs w:val="24"/>
                <w:u w:val="single"/>
              </w:rPr>
              <w:t>人者，可以學生會員價計算，於提早報名期完成繳費則為學生會員提早報名優惠價。</w:t>
            </w:r>
          </w:p>
          <w:p w14:paraId="7F2AB470" w14:textId="77777777" w:rsidR="00AD1125" w:rsidRPr="00721BDC" w:rsidRDefault="00AD1125" w:rsidP="00721BDC">
            <w:pPr>
              <w:snapToGrid w:val="0"/>
              <w:ind w:left="130" w:hangingChars="54" w:hanging="130"/>
              <w:rPr>
                <w:rFonts w:eastAsia="標楷體"/>
                <w:color w:val="000000"/>
                <w:szCs w:val="24"/>
              </w:rPr>
            </w:pPr>
            <w:r w:rsidRPr="00721BDC">
              <w:rPr>
                <w:rFonts w:eastAsia="標楷體"/>
                <w:color w:val="FF0000"/>
                <w:szCs w:val="24"/>
              </w:rPr>
              <w:t>*</w:t>
            </w:r>
            <w:r w:rsidRPr="00721BDC">
              <w:rPr>
                <w:rFonts w:eastAsia="標楷體"/>
                <w:color w:val="FF0000"/>
                <w:szCs w:val="24"/>
              </w:rPr>
              <w:t>本會永久、個人及學生會員須填寫入會資料並通過理監事會議，完成會費繳交後始屬本會會員，若未正式加入則為非會員身分。</w:t>
            </w:r>
          </w:p>
        </w:tc>
      </w:tr>
    </w:tbl>
    <w:p w14:paraId="0E698214" w14:textId="1E5E61EB" w:rsidR="00AD1125" w:rsidRDefault="00AD1125">
      <w:pPr>
        <w:widowControl/>
        <w:rPr>
          <w:rFonts w:eastAsia="標楷體"/>
          <w:b/>
          <w:bCs/>
          <w:kern w:val="0"/>
          <w:sz w:val="28"/>
          <w:szCs w:val="28"/>
        </w:rPr>
      </w:pPr>
    </w:p>
    <w:p w14:paraId="00AFF07E" w14:textId="0C439C3E" w:rsidR="00AD1125" w:rsidRPr="006D6C4F" w:rsidRDefault="00AD1125" w:rsidP="00B72A63">
      <w:pPr>
        <w:widowControl/>
        <w:shd w:val="clear" w:color="auto" w:fill="FFFFFF"/>
        <w:spacing w:line="360" w:lineRule="auto"/>
        <w:rPr>
          <w:rFonts w:eastAsia="標楷體"/>
          <w:b/>
          <w:bCs/>
          <w:kern w:val="0"/>
          <w:sz w:val="28"/>
          <w:szCs w:val="28"/>
        </w:rPr>
      </w:pPr>
      <w:r>
        <w:rPr>
          <w:rStyle w:val="af"/>
          <w:rFonts w:eastAsia="標楷體"/>
          <w:noProof/>
          <w:sz w:val="28"/>
          <w:szCs w:val="28"/>
        </w:rPr>
        <w:drawing>
          <wp:anchor distT="0" distB="0" distL="114300" distR="114300" simplePos="0" relativeHeight="251661312" behindDoc="0" locked="0" layoutInCell="1" allowOverlap="1" wp14:anchorId="59CA0F92" wp14:editId="37C43DB0">
            <wp:simplePos x="0" y="0"/>
            <wp:positionH relativeFrom="column">
              <wp:posOffset>5205095</wp:posOffset>
            </wp:positionH>
            <wp:positionV relativeFrom="paragraph">
              <wp:posOffset>-67945</wp:posOffset>
            </wp:positionV>
            <wp:extent cx="876300" cy="876300"/>
            <wp:effectExtent l="0" t="0" r="0" b="0"/>
            <wp:wrapNone/>
            <wp:docPr id="7" name="圖片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6C4F">
        <w:rPr>
          <w:rFonts w:eastAsia="標楷體"/>
          <w:b/>
          <w:bCs/>
          <w:kern w:val="0"/>
          <w:sz w:val="28"/>
          <w:szCs w:val="28"/>
        </w:rPr>
        <w:t>《報名截止》</w:t>
      </w:r>
      <w:r>
        <w:rPr>
          <w:rFonts w:eastAsia="標楷體" w:hint="eastAsia"/>
          <w:b/>
          <w:bCs/>
          <w:kern w:val="0"/>
          <w:sz w:val="28"/>
          <w:szCs w:val="28"/>
        </w:rPr>
        <w:t>即日起至</w:t>
      </w:r>
      <w:r w:rsidRPr="006D6C4F">
        <w:rPr>
          <w:rFonts w:eastAsia="標楷體"/>
          <w:b/>
          <w:bCs/>
          <w:kern w:val="0"/>
          <w:sz w:val="28"/>
          <w:szCs w:val="28"/>
        </w:rPr>
        <w:t>2022</w:t>
      </w:r>
      <w:r w:rsidRPr="006D6C4F">
        <w:rPr>
          <w:rFonts w:eastAsia="標楷體"/>
          <w:b/>
          <w:bCs/>
          <w:kern w:val="0"/>
          <w:sz w:val="28"/>
          <w:szCs w:val="28"/>
        </w:rPr>
        <w:t>年</w:t>
      </w:r>
      <w:r>
        <w:rPr>
          <w:rFonts w:eastAsia="標楷體" w:hint="eastAsia"/>
          <w:b/>
          <w:bCs/>
          <w:kern w:val="0"/>
          <w:sz w:val="28"/>
          <w:szCs w:val="28"/>
        </w:rPr>
        <w:t>9</w:t>
      </w:r>
      <w:r w:rsidRPr="006D6C4F">
        <w:rPr>
          <w:rFonts w:eastAsia="標楷體"/>
          <w:b/>
          <w:bCs/>
          <w:kern w:val="0"/>
          <w:sz w:val="28"/>
          <w:szCs w:val="28"/>
        </w:rPr>
        <w:t>月</w:t>
      </w:r>
      <w:r>
        <w:rPr>
          <w:rFonts w:eastAsia="標楷體" w:hint="eastAsia"/>
          <w:b/>
          <w:bCs/>
          <w:kern w:val="0"/>
          <w:sz w:val="28"/>
          <w:szCs w:val="28"/>
        </w:rPr>
        <w:t>12</w:t>
      </w:r>
      <w:r w:rsidRPr="006D6C4F">
        <w:rPr>
          <w:rFonts w:eastAsia="標楷體"/>
          <w:b/>
          <w:bCs/>
          <w:kern w:val="0"/>
          <w:sz w:val="28"/>
          <w:szCs w:val="28"/>
        </w:rPr>
        <w:t>日（</w:t>
      </w:r>
      <w:r>
        <w:rPr>
          <w:rFonts w:eastAsia="標楷體" w:hint="eastAsia"/>
          <w:b/>
          <w:bCs/>
          <w:kern w:val="0"/>
          <w:sz w:val="28"/>
          <w:szCs w:val="28"/>
        </w:rPr>
        <w:t>一</w:t>
      </w:r>
      <w:r w:rsidRPr="006D6C4F">
        <w:rPr>
          <w:rFonts w:eastAsia="標楷體"/>
          <w:b/>
          <w:bCs/>
          <w:kern w:val="0"/>
          <w:sz w:val="28"/>
          <w:szCs w:val="28"/>
        </w:rPr>
        <w:t>）</w:t>
      </w:r>
      <w:r w:rsidR="00C54CF2">
        <w:rPr>
          <w:rFonts w:eastAsia="標楷體" w:hint="eastAsia"/>
          <w:b/>
          <w:bCs/>
          <w:kern w:val="0"/>
          <w:sz w:val="28"/>
          <w:szCs w:val="28"/>
        </w:rPr>
        <w:t>或額滿為</w:t>
      </w:r>
      <w:r w:rsidRPr="006D6C4F">
        <w:rPr>
          <w:rFonts w:eastAsia="標楷體"/>
          <w:b/>
          <w:bCs/>
          <w:kern w:val="0"/>
          <w:sz w:val="28"/>
          <w:szCs w:val="28"/>
        </w:rPr>
        <w:t>止</w:t>
      </w:r>
      <w:r w:rsidR="00C54CF2">
        <w:rPr>
          <w:rFonts w:eastAsia="標楷體" w:hint="eastAsia"/>
          <w:b/>
          <w:bCs/>
          <w:kern w:val="0"/>
          <w:sz w:val="28"/>
          <w:szCs w:val="28"/>
        </w:rPr>
        <w:t>。</w:t>
      </w:r>
    </w:p>
    <w:p w14:paraId="78A9C03A" w14:textId="77777777" w:rsidR="00AD1125" w:rsidRPr="006D6C4F" w:rsidRDefault="00AD1125" w:rsidP="00B72A63">
      <w:pPr>
        <w:widowControl/>
        <w:shd w:val="clear" w:color="auto" w:fill="FFFFFF"/>
        <w:spacing w:line="360" w:lineRule="auto"/>
        <w:rPr>
          <w:rFonts w:eastAsia="標楷體"/>
          <w:color w:val="000000"/>
          <w:kern w:val="0"/>
          <w:sz w:val="28"/>
          <w:szCs w:val="28"/>
        </w:rPr>
      </w:pPr>
      <w:r w:rsidRPr="006D6C4F">
        <w:rPr>
          <w:rFonts w:eastAsia="標楷體"/>
          <w:b/>
          <w:bCs/>
          <w:color w:val="000000"/>
          <w:kern w:val="0"/>
          <w:sz w:val="28"/>
          <w:szCs w:val="28"/>
        </w:rPr>
        <w:t>《報名方式》</w:t>
      </w:r>
      <w:hyperlink r:id="rId9" w:history="1">
        <w:r w:rsidRPr="006D6C4F">
          <w:rPr>
            <w:rStyle w:val="af"/>
            <w:rFonts w:eastAsia="標楷體"/>
            <w:kern w:val="0"/>
            <w:sz w:val="28"/>
            <w:szCs w:val="28"/>
          </w:rPr>
          <w:t>請點選此連結</w:t>
        </w:r>
        <w:r>
          <w:rPr>
            <w:rStyle w:val="af"/>
            <w:rFonts w:eastAsia="標楷體" w:hint="eastAsia"/>
            <w:kern w:val="0"/>
            <w:sz w:val="28"/>
            <w:szCs w:val="28"/>
          </w:rPr>
          <w:t>，或掃瞄右方</w:t>
        </w:r>
        <w:r>
          <w:rPr>
            <w:rStyle w:val="af"/>
            <w:rFonts w:eastAsia="標楷體" w:hint="eastAsia"/>
            <w:kern w:val="0"/>
            <w:sz w:val="28"/>
            <w:szCs w:val="28"/>
          </w:rPr>
          <w:t>QRcode</w:t>
        </w:r>
        <w:r w:rsidRPr="006D6C4F">
          <w:rPr>
            <w:rStyle w:val="af"/>
            <w:rFonts w:eastAsia="標楷體"/>
            <w:kern w:val="0"/>
            <w:sz w:val="28"/>
            <w:szCs w:val="28"/>
          </w:rPr>
          <w:t>填寫報名表單</w:t>
        </w:r>
      </w:hyperlink>
    </w:p>
    <w:p w14:paraId="23406297" w14:textId="77777777" w:rsidR="00AD1125" w:rsidRPr="00721BDC" w:rsidRDefault="00AD1125" w:rsidP="00721BDC">
      <w:pPr>
        <w:widowControl/>
        <w:shd w:val="clear" w:color="auto" w:fill="FFFFFF"/>
        <w:spacing w:line="360" w:lineRule="auto"/>
        <w:rPr>
          <w:rFonts w:eastAsia="標楷體"/>
          <w:b/>
          <w:bCs/>
          <w:kern w:val="0"/>
          <w:sz w:val="28"/>
          <w:szCs w:val="28"/>
        </w:rPr>
      </w:pPr>
      <w:r w:rsidRPr="00721BDC">
        <w:rPr>
          <w:rFonts w:eastAsia="標楷體"/>
          <w:b/>
          <w:bCs/>
          <w:kern w:val="0"/>
          <w:sz w:val="28"/>
          <w:szCs w:val="28"/>
        </w:rPr>
        <w:t>《注意事項》</w:t>
      </w:r>
    </w:p>
    <w:p w14:paraId="7813010F" w14:textId="77777777" w:rsidR="00AD1125" w:rsidRPr="006D6C4F"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本研習會將於本活動前一週確認開班事宜及寄送相關行前通知，再請學員務必收信。</w:t>
      </w:r>
    </w:p>
    <w:p w14:paraId="0C1CA439" w14:textId="77777777" w:rsidR="00AD1125" w:rsidRPr="006D6C4F"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另</w:t>
      </w:r>
      <w:r>
        <w:rPr>
          <w:rFonts w:eastAsia="標楷體" w:hint="eastAsia"/>
          <w:color w:val="000000"/>
          <w:kern w:val="0"/>
          <w:sz w:val="28"/>
          <w:szCs w:val="28"/>
        </w:rPr>
        <w:t>因應</w:t>
      </w:r>
      <w:r w:rsidRPr="006D6C4F">
        <w:rPr>
          <w:rFonts w:eastAsia="標楷體"/>
          <w:color w:val="000000"/>
          <w:kern w:val="0"/>
          <w:sz w:val="28"/>
          <w:szCs w:val="28"/>
        </w:rPr>
        <w:t>新冠疫情，</w:t>
      </w:r>
      <w:r>
        <w:rPr>
          <w:rFonts w:eastAsia="標楷體" w:hint="eastAsia"/>
          <w:color w:val="000000"/>
          <w:kern w:val="0"/>
          <w:sz w:val="28"/>
          <w:szCs w:val="28"/>
        </w:rPr>
        <w:t>本會有權</w:t>
      </w:r>
      <w:r w:rsidRPr="006D6C4F">
        <w:rPr>
          <w:rFonts w:eastAsia="標楷體"/>
          <w:color w:val="000000"/>
          <w:kern w:val="0"/>
          <w:sz w:val="28"/>
          <w:szCs w:val="28"/>
        </w:rPr>
        <w:t>暫停或調整授課日期</w:t>
      </w:r>
      <w:r>
        <w:rPr>
          <w:rFonts w:eastAsia="標楷體" w:hint="eastAsia"/>
          <w:color w:val="000000"/>
          <w:kern w:val="0"/>
          <w:sz w:val="28"/>
          <w:szCs w:val="28"/>
        </w:rPr>
        <w:t>及授課</w:t>
      </w:r>
      <w:r w:rsidRPr="006D6C4F">
        <w:rPr>
          <w:rFonts w:eastAsia="標楷體"/>
          <w:color w:val="000000"/>
          <w:kern w:val="0"/>
          <w:sz w:val="28"/>
          <w:szCs w:val="28"/>
        </w:rPr>
        <w:t>方式</w:t>
      </w:r>
      <w:r>
        <w:rPr>
          <w:rFonts w:eastAsia="標楷體" w:hint="eastAsia"/>
          <w:color w:val="000000"/>
          <w:kern w:val="0"/>
          <w:sz w:val="28"/>
          <w:szCs w:val="28"/>
        </w:rPr>
        <w:t>，如有調整之情形，</w:t>
      </w:r>
      <w:r w:rsidRPr="006D6C4F">
        <w:rPr>
          <w:rFonts w:eastAsia="標楷體"/>
          <w:color w:val="000000"/>
          <w:kern w:val="0"/>
          <w:sz w:val="28"/>
          <w:szCs w:val="28"/>
        </w:rPr>
        <w:t>本會將提前通知。</w:t>
      </w:r>
    </w:p>
    <w:p w14:paraId="41D4D747" w14:textId="77777777" w:rsidR="00AD1125" w:rsidRPr="006D6C4F"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如授課</w:t>
      </w:r>
      <w:r>
        <w:rPr>
          <w:rFonts w:eastAsia="標楷體" w:hint="eastAsia"/>
          <w:color w:val="000000"/>
          <w:kern w:val="0"/>
          <w:sz w:val="28"/>
          <w:szCs w:val="28"/>
        </w:rPr>
        <w:t>前一週或授課</w:t>
      </w:r>
      <w:r w:rsidRPr="006D6C4F">
        <w:rPr>
          <w:rFonts w:eastAsia="標楷體"/>
          <w:color w:val="000000"/>
          <w:kern w:val="0"/>
          <w:sz w:val="28"/>
          <w:szCs w:val="28"/>
        </w:rPr>
        <w:t>期間出現發燒、喉嚨痛等症狀請立即返家休息，如症狀緩解後且快篩陰性始得繼續上課，如症狀未緩解則未完成之課程及考試將依比例退費；或遇快篩陽性、居家隔離、或密切接觸者快篩陽性等情形請儘速與本會聯繫，未完成之課程及考試將依比例退費。</w:t>
      </w:r>
    </w:p>
    <w:p w14:paraId="1D539DF4" w14:textId="0F5263F2" w:rsidR="00C54CF2"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本研習活動及考試期間請注意自身身體狀況、保持清潔並請全程配戴口罩、固定研習座位並保持室內</w:t>
      </w:r>
      <w:r w:rsidRPr="006D6C4F">
        <w:rPr>
          <w:rFonts w:eastAsia="標楷體"/>
          <w:color w:val="000000"/>
          <w:kern w:val="0"/>
          <w:sz w:val="28"/>
          <w:szCs w:val="28"/>
        </w:rPr>
        <w:t>1.5</w:t>
      </w:r>
      <w:r w:rsidRPr="006D6C4F">
        <w:rPr>
          <w:rFonts w:eastAsia="標楷體"/>
          <w:color w:val="000000"/>
          <w:kern w:val="0"/>
          <w:sz w:val="28"/>
          <w:szCs w:val="28"/>
        </w:rPr>
        <w:t>公尺距離。</w:t>
      </w:r>
    </w:p>
    <w:p w14:paraId="66D0E1E0" w14:textId="77777777" w:rsidR="00C54CF2" w:rsidRDefault="00C54CF2">
      <w:pPr>
        <w:widowControl/>
        <w:rPr>
          <w:rFonts w:eastAsia="標楷體"/>
          <w:color w:val="000000"/>
          <w:kern w:val="0"/>
          <w:sz w:val="28"/>
          <w:szCs w:val="28"/>
        </w:rPr>
      </w:pPr>
      <w:r>
        <w:rPr>
          <w:rFonts w:eastAsia="標楷體"/>
          <w:color w:val="000000"/>
          <w:kern w:val="0"/>
          <w:sz w:val="28"/>
          <w:szCs w:val="28"/>
        </w:rPr>
        <w:br w:type="page"/>
      </w:r>
    </w:p>
    <w:p w14:paraId="2BDF6758" w14:textId="77777777" w:rsidR="00AD1125" w:rsidRPr="006D6C4F" w:rsidRDefault="00AD1125" w:rsidP="00B72A63">
      <w:pPr>
        <w:widowControl/>
        <w:shd w:val="clear" w:color="auto" w:fill="FFFFFF"/>
        <w:spacing w:line="360" w:lineRule="auto"/>
        <w:rPr>
          <w:rFonts w:eastAsia="標楷體"/>
          <w:color w:val="000000"/>
          <w:kern w:val="0"/>
          <w:sz w:val="28"/>
          <w:szCs w:val="28"/>
        </w:rPr>
      </w:pPr>
      <w:r w:rsidRPr="006D6C4F">
        <w:rPr>
          <w:rFonts w:eastAsia="標楷體"/>
          <w:b/>
          <w:bCs/>
          <w:color w:val="000000"/>
          <w:kern w:val="0"/>
          <w:sz w:val="28"/>
          <w:szCs w:val="28"/>
        </w:rPr>
        <w:t>《檢定考試》</w:t>
      </w:r>
    </w:p>
    <w:tbl>
      <w:tblPr>
        <w:tblStyle w:val="aa"/>
        <w:tblW w:w="8928" w:type="dxa"/>
        <w:jc w:val="center"/>
        <w:tblLook w:val="04A0" w:firstRow="1" w:lastRow="0" w:firstColumn="1" w:lastColumn="0" w:noHBand="0" w:noVBand="1"/>
      </w:tblPr>
      <w:tblGrid>
        <w:gridCol w:w="1271"/>
        <w:gridCol w:w="7657"/>
      </w:tblGrid>
      <w:tr w:rsidR="00AD1125" w:rsidRPr="006D6C4F" w14:paraId="1FD8D428" w14:textId="77777777" w:rsidTr="00A743C4">
        <w:trPr>
          <w:trHeight w:val="50"/>
          <w:jc w:val="center"/>
        </w:trPr>
        <w:tc>
          <w:tcPr>
            <w:tcW w:w="1271" w:type="dxa"/>
            <w:vAlign w:val="center"/>
            <w:hideMark/>
          </w:tcPr>
          <w:p w14:paraId="348C5C4F"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項目</w:t>
            </w:r>
          </w:p>
        </w:tc>
        <w:tc>
          <w:tcPr>
            <w:tcW w:w="7657" w:type="dxa"/>
            <w:vAlign w:val="center"/>
            <w:hideMark/>
          </w:tcPr>
          <w:p w14:paraId="07BE052A" w14:textId="77777777" w:rsidR="00AD1125" w:rsidRPr="006D6C4F" w:rsidRDefault="00AD1125" w:rsidP="00B72A63">
            <w:pPr>
              <w:widowControl/>
              <w:snapToGrid w:val="0"/>
              <w:jc w:val="both"/>
              <w:rPr>
                <w:rFonts w:eastAsia="標楷體"/>
                <w:kern w:val="0"/>
                <w:sz w:val="28"/>
                <w:szCs w:val="28"/>
              </w:rPr>
            </w:pPr>
            <w:r w:rsidRPr="006D6C4F">
              <w:rPr>
                <w:rFonts w:eastAsia="標楷體"/>
                <w:b/>
                <w:bCs/>
                <w:kern w:val="0"/>
                <w:sz w:val="28"/>
                <w:szCs w:val="28"/>
              </w:rPr>
              <w:t>說明</w:t>
            </w:r>
          </w:p>
        </w:tc>
      </w:tr>
      <w:tr w:rsidR="00AD1125" w:rsidRPr="006D6C4F" w14:paraId="587C2E07" w14:textId="77777777" w:rsidTr="00A743C4">
        <w:trPr>
          <w:trHeight w:val="59"/>
          <w:jc w:val="center"/>
        </w:trPr>
        <w:tc>
          <w:tcPr>
            <w:tcW w:w="1271" w:type="dxa"/>
            <w:vAlign w:val="center"/>
            <w:hideMark/>
          </w:tcPr>
          <w:p w14:paraId="5C4FC956"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報考</w:t>
            </w:r>
            <w:r w:rsidRPr="006D6C4F">
              <w:rPr>
                <w:rFonts w:eastAsia="標楷體"/>
                <w:b/>
                <w:bCs/>
                <w:kern w:val="0"/>
                <w:sz w:val="28"/>
                <w:szCs w:val="28"/>
              </w:rPr>
              <w:br/>
            </w:r>
            <w:r w:rsidRPr="006D6C4F">
              <w:rPr>
                <w:rFonts w:eastAsia="標楷體"/>
                <w:b/>
                <w:bCs/>
                <w:kern w:val="0"/>
                <w:sz w:val="28"/>
                <w:szCs w:val="28"/>
              </w:rPr>
              <w:t>資格</w:t>
            </w:r>
          </w:p>
        </w:tc>
        <w:tc>
          <w:tcPr>
            <w:tcW w:w="7657" w:type="dxa"/>
            <w:vAlign w:val="center"/>
            <w:hideMark/>
          </w:tcPr>
          <w:p w14:paraId="7BEBDB07" w14:textId="77777777" w:rsidR="00AD1125" w:rsidRPr="006D6C4F" w:rsidRDefault="00AD1125" w:rsidP="00AD1125">
            <w:pPr>
              <w:pStyle w:val="ab"/>
              <w:widowControl/>
              <w:numPr>
                <w:ilvl w:val="0"/>
                <w:numId w:val="7"/>
              </w:numPr>
              <w:snapToGrid w:val="0"/>
              <w:ind w:leftChars="0"/>
              <w:jc w:val="both"/>
              <w:rPr>
                <w:rFonts w:eastAsia="標楷體"/>
                <w:kern w:val="0"/>
                <w:sz w:val="28"/>
                <w:szCs w:val="28"/>
              </w:rPr>
            </w:pPr>
            <w:r w:rsidRPr="006D6C4F">
              <w:rPr>
                <w:rFonts w:eastAsia="標楷體"/>
                <w:kern w:val="0"/>
                <w:sz w:val="28"/>
                <w:szCs w:val="28"/>
              </w:rPr>
              <w:t>參加運動設施經理人初級證照研習會，完成</w:t>
            </w:r>
            <w:r w:rsidRPr="006D6C4F">
              <w:rPr>
                <w:rFonts w:eastAsia="標楷體"/>
                <w:kern w:val="0"/>
                <w:sz w:val="28"/>
                <w:szCs w:val="28"/>
              </w:rPr>
              <w:t>30</w:t>
            </w:r>
            <w:r w:rsidRPr="006D6C4F">
              <w:rPr>
                <w:rFonts w:eastAsia="標楷體"/>
                <w:kern w:val="0"/>
                <w:sz w:val="28"/>
                <w:szCs w:val="28"/>
              </w:rPr>
              <w:t>小時研習課程並取得研習證書者始取得報考資格。</w:t>
            </w:r>
          </w:p>
          <w:p w14:paraId="223EA63D" w14:textId="77777777" w:rsidR="00AD1125" w:rsidRPr="006D6C4F" w:rsidRDefault="00AD1125" w:rsidP="00AD1125">
            <w:pPr>
              <w:pStyle w:val="ab"/>
              <w:widowControl/>
              <w:numPr>
                <w:ilvl w:val="0"/>
                <w:numId w:val="7"/>
              </w:numPr>
              <w:snapToGrid w:val="0"/>
              <w:ind w:leftChars="0" w:left="482" w:hanging="482"/>
              <w:jc w:val="both"/>
              <w:rPr>
                <w:rFonts w:eastAsia="標楷體"/>
                <w:kern w:val="0"/>
                <w:sz w:val="28"/>
                <w:szCs w:val="28"/>
              </w:rPr>
            </w:pPr>
            <w:r w:rsidRPr="006D6C4F">
              <w:rPr>
                <w:rFonts w:eastAsia="標楷體"/>
                <w:kern w:val="0"/>
                <w:sz w:val="28"/>
                <w:szCs w:val="28"/>
              </w:rPr>
              <w:t>研習會課程缺席超過</w:t>
            </w:r>
            <w:r w:rsidRPr="006D6C4F">
              <w:rPr>
                <w:rFonts w:eastAsia="標楷體"/>
                <w:kern w:val="0"/>
                <w:sz w:val="28"/>
                <w:szCs w:val="28"/>
              </w:rPr>
              <w:t>8</w:t>
            </w:r>
            <w:r w:rsidRPr="006D6C4F">
              <w:rPr>
                <w:rFonts w:eastAsia="標楷體"/>
                <w:kern w:val="0"/>
                <w:sz w:val="28"/>
                <w:szCs w:val="28"/>
              </w:rPr>
              <w:t>小時者不得參與考試。</w:t>
            </w:r>
          </w:p>
        </w:tc>
      </w:tr>
      <w:tr w:rsidR="00AD1125" w:rsidRPr="006D6C4F" w14:paraId="28BD667F" w14:textId="77777777" w:rsidTr="00A743C4">
        <w:trPr>
          <w:trHeight w:val="696"/>
          <w:jc w:val="center"/>
        </w:trPr>
        <w:tc>
          <w:tcPr>
            <w:tcW w:w="1271" w:type="dxa"/>
            <w:vAlign w:val="center"/>
            <w:hideMark/>
          </w:tcPr>
          <w:p w14:paraId="2EFEA167"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證照</w:t>
            </w:r>
            <w:r w:rsidRPr="006D6C4F">
              <w:rPr>
                <w:rFonts w:eastAsia="標楷體"/>
                <w:b/>
                <w:bCs/>
                <w:kern w:val="0"/>
                <w:sz w:val="28"/>
                <w:szCs w:val="28"/>
              </w:rPr>
              <w:br/>
            </w:r>
            <w:r w:rsidRPr="006D6C4F">
              <w:rPr>
                <w:rFonts w:eastAsia="標楷體"/>
                <w:b/>
                <w:bCs/>
                <w:kern w:val="0"/>
                <w:sz w:val="28"/>
                <w:szCs w:val="28"/>
              </w:rPr>
              <w:t>頒發</w:t>
            </w:r>
          </w:p>
        </w:tc>
        <w:tc>
          <w:tcPr>
            <w:tcW w:w="7657" w:type="dxa"/>
            <w:vAlign w:val="center"/>
            <w:hideMark/>
          </w:tcPr>
          <w:p w14:paraId="7982C49B" w14:textId="77777777" w:rsidR="00AD1125" w:rsidRPr="006D6C4F" w:rsidRDefault="00AD1125" w:rsidP="00B72A63">
            <w:pPr>
              <w:widowControl/>
              <w:snapToGrid w:val="0"/>
              <w:jc w:val="both"/>
              <w:rPr>
                <w:rFonts w:eastAsia="標楷體"/>
                <w:kern w:val="0"/>
                <w:sz w:val="28"/>
                <w:szCs w:val="28"/>
              </w:rPr>
            </w:pPr>
            <w:r w:rsidRPr="006D6C4F">
              <w:rPr>
                <w:rFonts w:eastAsia="標楷體"/>
                <w:kern w:val="0"/>
                <w:sz w:val="28"/>
                <w:szCs w:val="28"/>
              </w:rPr>
              <w:t>檢定考試成績達</w:t>
            </w:r>
            <w:r w:rsidRPr="006D6C4F">
              <w:rPr>
                <w:rFonts w:eastAsia="標楷體"/>
                <w:b/>
                <w:bCs/>
                <w:color w:val="FF0000"/>
                <w:kern w:val="0"/>
                <w:sz w:val="28"/>
                <w:szCs w:val="28"/>
                <w:shd w:val="clear" w:color="auto" w:fill="FFFF00"/>
              </w:rPr>
              <w:t>70</w:t>
            </w:r>
            <w:r w:rsidRPr="006D6C4F">
              <w:rPr>
                <w:rFonts w:eastAsia="標楷體"/>
                <w:b/>
                <w:bCs/>
                <w:color w:val="FF0000"/>
                <w:kern w:val="0"/>
                <w:sz w:val="28"/>
                <w:szCs w:val="28"/>
                <w:shd w:val="clear" w:color="auto" w:fill="FFFF00"/>
              </w:rPr>
              <w:t>分以上</w:t>
            </w:r>
            <w:r w:rsidRPr="006D6C4F">
              <w:rPr>
                <w:rFonts w:eastAsia="標楷體"/>
                <w:kern w:val="0"/>
                <w:sz w:val="28"/>
                <w:szCs w:val="28"/>
              </w:rPr>
              <w:t>者為及格，授與運動設施經理人初級證照。</w:t>
            </w:r>
            <w:r w:rsidRPr="006D6C4F">
              <w:rPr>
                <w:rFonts w:eastAsia="標楷體"/>
                <w:b/>
                <w:bCs/>
                <w:color w:val="FF0000"/>
                <w:kern w:val="0"/>
                <w:sz w:val="28"/>
                <w:szCs w:val="28"/>
                <w:u w:val="single"/>
              </w:rPr>
              <w:t>本證照有效期限為</w:t>
            </w:r>
            <w:r w:rsidRPr="006D6C4F">
              <w:rPr>
                <w:rFonts w:eastAsia="標楷體"/>
                <w:b/>
                <w:bCs/>
                <w:color w:val="FF0000"/>
                <w:kern w:val="0"/>
                <w:sz w:val="28"/>
                <w:szCs w:val="28"/>
                <w:u w:val="single"/>
              </w:rPr>
              <w:t>4</w:t>
            </w:r>
            <w:r w:rsidRPr="006D6C4F">
              <w:rPr>
                <w:rFonts w:eastAsia="標楷體"/>
                <w:b/>
                <w:bCs/>
                <w:color w:val="FF0000"/>
                <w:kern w:val="0"/>
                <w:sz w:val="28"/>
                <w:szCs w:val="28"/>
                <w:u w:val="single"/>
              </w:rPr>
              <w:t>年，</w:t>
            </w:r>
            <w:r w:rsidRPr="006D6C4F">
              <w:rPr>
                <w:rFonts w:eastAsia="標楷體"/>
                <w:b/>
                <w:bCs/>
                <w:color w:val="FF0000"/>
                <w:kern w:val="0"/>
                <w:sz w:val="28"/>
                <w:szCs w:val="28"/>
                <w:u w:val="single"/>
              </w:rPr>
              <w:t>4</w:t>
            </w:r>
            <w:r w:rsidRPr="006D6C4F">
              <w:rPr>
                <w:rFonts w:eastAsia="標楷體"/>
                <w:b/>
                <w:bCs/>
                <w:color w:val="FF0000"/>
                <w:kern w:val="0"/>
                <w:sz w:val="28"/>
                <w:szCs w:val="28"/>
                <w:u w:val="single"/>
              </w:rPr>
              <w:t>年內完成</w:t>
            </w:r>
            <w:r w:rsidRPr="006D6C4F">
              <w:rPr>
                <w:rFonts w:eastAsia="標楷體"/>
                <w:b/>
                <w:bCs/>
                <w:color w:val="FF0000"/>
                <w:kern w:val="0"/>
                <w:sz w:val="28"/>
                <w:szCs w:val="28"/>
                <w:u w:val="single"/>
              </w:rPr>
              <w:t>6</w:t>
            </w:r>
            <w:r w:rsidRPr="006D6C4F">
              <w:rPr>
                <w:rFonts w:eastAsia="標楷體"/>
                <w:b/>
                <w:bCs/>
                <w:color w:val="FF0000"/>
                <w:kern w:val="0"/>
                <w:sz w:val="28"/>
                <w:szCs w:val="28"/>
                <w:u w:val="single"/>
              </w:rPr>
              <w:t>小時本會公告之相關回訓課程始可展延證照期限。</w:t>
            </w:r>
          </w:p>
        </w:tc>
      </w:tr>
      <w:tr w:rsidR="00AD1125" w:rsidRPr="006D6C4F" w14:paraId="794A3676" w14:textId="77777777" w:rsidTr="00A743C4">
        <w:trPr>
          <w:trHeight w:val="591"/>
          <w:jc w:val="center"/>
        </w:trPr>
        <w:tc>
          <w:tcPr>
            <w:tcW w:w="1271" w:type="dxa"/>
            <w:vAlign w:val="center"/>
            <w:hideMark/>
          </w:tcPr>
          <w:p w14:paraId="0511D71A"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考試</w:t>
            </w:r>
            <w:r w:rsidRPr="006D6C4F">
              <w:rPr>
                <w:rFonts w:eastAsia="標楷體"/>
                <w:b/>
                <w:bCs/>
                <w:kern w:val="0"/>
                <w:sz w:val="28"/>
                <w:szCs w:val="28"/>
              </w:rPr>
              <w:br/>
            </w:r>
            <w:r w:rsidRPr="006D6C4F">
              <w:rPr>
                <w:rFonts w:eastAsia="標楷體"/>
                <w:b/>
                <w:bCs/>
                <w:kern w:val="0"/>
                <w:sz w:val="28"/>
                <w:szCs w:val="28"/>
              </w:rPr>
              <w:t>簡章</w:t>
            </w:r>
          </w:p>
        </w:tc>
        <w:tc>
          <w:tcPr>
            <w:tcW w:w="7657" w:type="dxa"/>
            <w:vAlign w:val="center"/>
            <w:hideMark/>
          </w:tcPr>
          <w:p w14:paraId="1875C66E" w14:textId="728E7AB3" w:rsidR="00AD1125" w:rsidRPr="006D6C4F" w:rsidRDefault="00AD1125" w:rsidP="00B72A63">
            <w:pPr>
              <w:widowControl/>
              <w:snapToGrid w:val="0"/>
              <w:jc w:val="both"/>
              <w:rPr>
                <w:rFonts w:eastAsia="標楷體"/>
                <w:kern w:val="0"/>
                <w:sz w:val="28"/>
                <w:szCs w:val="28"/>
              </w:rPr>
            </w:pPr>
            <w:r w:rsidRPr="006D6C4F">
              <w:rPr>
                <w:rFonts w:eastAsia="標楷體"/>
                <w:kern w:val="0"/>
                <w:sz w:val="28"/>
                <w:szCs w:val="28"/>
              </w:rPr>
              <w:t>請務必詳閱</w:t>
            </w:r>
            <w:r w:rsidRPr="006D6C4F">
              <w:rPr>
                <w:rFonts w:eastAsia="標楷體"/>
                <w:kern w:val="0"/>
                <w:sz w:val="28"/>
                <w:szCs w:val="28"/>
              </w:rPr>
              <w:t>p</w:t>
            </w:r>
            <w:r w:rsidR="00C54CF2">
              <w:rPr>
                <w:rFonts w:eastAsia="標楷體" w:hint="eastAsia"/>
                <w:kern w:val="0"/>
                <w:sz w:val="28"/>
                <w:szCs w:val="28"/>
              </w:rPr>
              <w:t>6</w:t>
            </w:r>
            <w:r w:rsidRPr="006D6C4F">
              <w:rPr>
                <w:rFonts w:eastAsia="標楷體"/>
                <w:kern w:val="0"/>
                <w:sz w:val="28"/>
                <w:szCs w:val="28"/>
              </w:rPr>
              <w:t>.</w:t>
            </w:r>
            <w:r w:rsidRPr="006D6C4F">
              <w:rPr>
                <w:rFonts w:eastAsia="標楷體"/>
                <w:kern w:val="0"/>
                <w:sz w:val="28"/>
                <w:szCs w:val="28"/>
              </w:rPr>
              <w:t>至</w:t>
            </w:r>
            <w:r w:rsidRPr="006D6C4F">
              <w:rPr>
                <w:rFonts w:eastAsia="標楷體"/>
                <w:kern w:val="0"/>
                <w:sz w:val="28"/>
                <w:szCs w:val="28"/>
              </w:rPr>
              <w:t>p</w:t>
            </w:r>
            <w:r w:rsidR="00C54CF2">
              <w:rPr>
                <w:rFonts w:eastAsia="標楷體" w:hint="eastAsia"/>
                <w:kern w:val="0"/>
                <w:sz w:val="28"/>
                <w:szCs w:val="28"/>
              </w:rPr>
              <w:t>8</w:t>
            </w:r>
            <w:r w:rsidRPr="006D6C4F">
              <w:rPr>
                <w:rFonts w:eastAsia="標楷體"/>
                <w:kern w:val="0"/>
                <w:sz w:val="28"/>
                <w:szCs w:val="28"/>
              </w:rPr>
              <w:t>.</w:t>
            </w:r>
            <w:r w:rsidRPr="006D6C4F">
              <w:rPr>
                <w:rFonts w:eastAsia="標楷體"/>
                <w:kern w:val="0"/>
                <w:sz w:val="28"/>
                <w:szCs w:val="28"/>
              </w:rPr>
              <w:t>。</w:t>
            </w:r>
          </w:p>
        </w:tc>
      </w:tr>
    </w:tbl>
    <w:p w14:paraId="2F18382A" w14:textId="77777777" w:rsidR="00AD1125" w:rsidRPr="006D6C4F" w:rsidRDefault="00AD1125" w:rsidP="005B1D45">
      <w:pPr>
        <w:widowControl/>
        <w:shd w:val="clear" w:color="auto" w:fill="FFFFFF"/>
        <w:spacing w:line="360" w:lineRule="auto"/>
        <w:ind w:rightChars="-142" w:right="-341"/>
        <w:rPr>
          <w:rFonts w:eastAsia="標楷體"/>
          <w:b/>
          <w:bCs/>
          <w:color w:val="000000"/>
          <w:kern w:val="0"/>
          <w:sz w:val="28"/>
          <w:szCs w:val="28"/>
        </w:rPr>
      </w:pPr>
      <w:r w:rsidRPr="006D6C4F">
        <w:rPr>
          <w:rFonts w:eastAsia="標楷體"/>
          <w:b/>
          <w:bCs/>
          <w:color w:val="000000"/>
          <w:kern w:val="0"/>
          <w:sz w:val="28"/>
          <w:szCs w:val="28"/>
        </w:rPr>
        <w:t>《繳費方式》請透過網路銀行或</w:t>
      </w:r>
      <w:r w:rsidRPr="006D6C4F">
        <w:rPr>
          <w:rFonts w:eastAsia="標楷體"/>
          <w:b/>
          <w:bCs/>
          <w:color w:val="000000"/>
          <w:kern w:val="0"/>
          <w:sz w:val="28"/>
          <w:szCs w:val="28"/>
        </w:rPr>
        <w:t>ATM</w:t>
      </w:r>
      <w:r w:rsidRPr="006D6C4F">
        <w:rPr>
          <w:rFonts w:eastAsia="標楷體"/>
          <w:b/>
          <w:bCs/>
          <w:color w:val="000000"/>
          <w:kern w:val="0"/>
          <w:sz w:val="28"/>
          <w:szCs w:val="28"/>
        </w:rPr>
        <w:t>進行轉帳或臨櫃匯款至下列帳戶</w:t>
      </w:r>
    </w:p>
    <w:tbl>
      <w:tblPr>
        <w:tblStyle w:val="aa"/>
        <w:tblW w:w="0" w:type="auto"/>
        <w:jc w:val="center"/>
        <w:tblLook w:val="04A0" w:firstRow="1" w:lastRow="0" w:firstColumn="1" w:lastColumn="0" w:noHBand="0" w:noVBand="1"/>
      </w:tblPr>
      <w:tblGrid>
        <w:gridCol w:w="1982"/>
        <w:gridCol w:w="6314"/>
      </w:tblGrid>
      <w:tr w:rsidR="00AD1125" w:rsidRPr="006D6C4F" w14:paraId="03876462" w14:textId="77777777" w:rsidTr="00BE3715">
        <w:trPr>
          <w:jc w:val="center"/>
        </w:trPr>
        <w:tc>
          <w:tcPr>
            <w:tcW w:w="2127" w:type="dxa"/>
          </w:tcPr>
          <w:p w14:paraId="4F2F814B" w14:textId="77777777" w:rsidR="00AD1125" w:rsidRPr="006D6C4F" w:rsidRDefault="00AD1125" w:rsidP="00346B98">
            <w:pPr>
              <w:widowControl/>
              <w:snapToGrid w:val="0"/>
              <w:rPr>
                <w:rFonts w:eastAsia="標楷體"/>
                <w:color w:val="000000"/>
                <w:kern w:val="0"/>
                <w:sz w:val="28"/>
                <w:szCs w:val="28"/>
              </w:rPr>
            </w:pPr>
            <w:r w:rsidRPr="006D6C4F">
              <w:rPr>
                <w:rFonts w:eastAsia="標楷體"/>
                <w:color w:val="000000"/>
                <w:kern w:val="0"/>
                <w:sz w:val="28"/>
                <w:szCs w:val="28"/>
              </w:rPr>
              <w:t>銀行代碼</w:t>
            </w:r>
            <w:r w:rsidRPr="006D6C4F">
              <w:rPr>
                <w:rFonts w:eastAsia="標楷體"/>
                <w:color w:val="000000"/>
                <w:kern w:val="0"/>
                <w:sz w:val="28"/>
                <w:szCs w:val="28"/>
              </w:rPr>
              <w:t>:</w:t>
            </w:r>
          </w:p>
        </w:tc>
        <w:tc>
          <w:tcPr>
            <w:tcW w:w="6741" w:type="dxa"/>
          </w:tcPr>
          <w:p w14:paraId="6C7FF282" w14:textId="77777777" w:rsidR="00AD1125" w:rsidRPr="006D6C4F" w:rsidRDefault="00AD1125" w:rsidP="00346B98">
            <w:pPr>
              <w:widowControl/>
              <w:shd w:val="clear" w:color="auto" w:fill="FFFFFF"/>
              <w:snapToGrid w:val="0"/>
              <w:rPr>
                <w:rFonts w:eastAsia="標楷體"/>
                <w:color w:val="000000"/>
                <w:kern w:val="0"/>
                <w:sz w:val="28"/>
                <w:szCs w:val="28"/>
              </w:rPr>
            </w:pPr>
            <w:r w:rsidRPr="006D6C4F">
              <w:rPr>
                <w:rFonts w:eastAsia="標楷體"/>
                <w:color w:val="000000"/>
                <w:kern w:val="0"/>
                <w:sz w:val="28"/>
                <w:szCs w:val="28"/>
              </w:rPr>
              <w:t>0</w:t>
            </w:r>
            <w:r>
              <w:rPr>
                <w:rFonts w:eastAsia="標楷體" w:hint="eastAsia"/>
                <w:color w:val="000000"/>
                <w:kern w:val="0"/>
                <w:sz w:val="28"/>
                <w:szCs w:val="28"/>
              </w:rPr>
              <w:t>12</w:t>
            </w:r>
            <w:r w:rsidRPr="006D6C4F">
              <w:rPr>
                <w:rFonts w:eastAsia="標楷體"/>
                <w:color w:val="000000"/>
                <w:kern w:val="0"/>
                <w:sz w:val="28"/>
                <w:szCs w:val="28"/>
              </w:rPr>
              <w:t xml:space="preserve"> </w:t>
            </w:r>
            <w:r>
              <w:rPr>
                <w:rFonts w:eastAsia="標楷體" w:hint="eastAsia"/>
                <w:color w:val="000000"/>
                <w:kern w:val="0"/>
                <w:sz w:val="28"/>
                <w:szCs w:val="28"/>
              </w:rPr>
              <w:t>台北富邦銀行城中分行</w:t>
            </w:r>
          </w:p>
        </w:tc>
      </w:tr>
      <w:tr w:rsidR="00AD1125" w:rsidRPr="006D6C4F" w14:paraId="30D42DCD" w14:textId="77777777" w:rsidTr="00BE3715">
        <w:trPr>
          <w:jc w:val="center"/>
        </w:trPr>
        <w:tc>
          <w:tcPr>
            <w:tcW w:w="2127" w:type="dxa"/>
          </w:tcPr>
          <w:p w14:paraId="7C22C084" w14:textId="77777777" w:rsidR="00AD1125" w:rsidRPr="006D6C4F" w:rsidRDefault="00AD1125" w:rsidP="00346B98">
            <w:pPr>
              <w:widowControl/>
              <w:snapToGrid w:val="0"/>
              <w:rPr>
                <w:rFonts w:eastAsia="標楷體"/>
                <w:color w:val="000000"/>
                <w:kern w:val="0"/>
                <w:sz w:val="28"/>
                <w:szCs w:val="28"/>
              </w:rPr>
            </w:pPr>
            <w:r w:rsidRPr="006D6C4F">
              <w:rPr>
                <w:rFonts w:eastAsia="標楷體"/>
                <w:color w:val="000000"/>
                <w:kern w:val="0"/>
                <w:sz w:val="28"/>
                <w:szCs w:val="28"/>
              </w:rPr>
              <w:t>帳號</w:t>
            </w:r>
            <w:r w:rsidRPr="006D6C4F">
              <w:rPr>
                <w:rFonts w:eastAsia="標楷體"/>
                <w:color w:val="000000"/>
                <w:kern w:val="0"/>
                <w:sz w:val="28"/>
                <w:szCs w:val="28"/>
              </w:rPr>
              <w:t>:</w:t>
            </w:r>
          </w:p>
        </w:tc>
        <w:tc>
          <w:tcPr>
            <w:tcW w:w="6741" w:type="dxa"/>
          </w:tcPr>
          <w:p w14:paraId="5C407BA4" w14:textId="77777777" w:rsidR="00AD1125" w:rsidRPr="006D6C4F" w:rsidRDefault="00AD1125" w:rsidP="00346B98">
            <w:pPr>
              <w:widowControl/>
              <w:shd w:val="clear" w:color="auto" w:fill="FFFFFF"/>
              <w:snapToGrid w:val="0"/>
              <w:rPr>
                <w:rFonts w:eastAsia="標楷體"/>
                <w:color w:val="000000"/>
                <w:kern w:val="0"/>
                <w:sz w:val="28"/>
                <w:szCs w:val="28"/>
              </w:rPr>
            </w:pPr>
            <w:r>
              <w:rPr>
                <w:rFonts w:eastAsia="標楷體" w:hint="eastAsia"/>
                <w:color w:val="000000"/>
                <w:kern w:val="0"/>
                <w:sz w:val="28"/>
                <w:szCs w:val="28"/>
              </w:rPr>
              <w:t>00500120000490</w:t>
            </w:r>
          </w:p>
        </w:tc>
      </w:tr>
      <w:tr w:rsidR="00AD1125" w:rsidRPr="006D6C4F" w14:paraId="6DDF10BB" w14:textId="77777777" w:rsidTr="00BE3715">
        <w:trPr>
          <w:jc w:val="center"/>
        </w:trPr>
        <w:tc>
          <w:tcPr>
            <w:tcW w:w="2127" w:type="dxa"/>
          </w:tcPr>
          <w:p w14:paraId="56EDE88A" w14:textId="77777777" w:rsidR="00AD1125" w:rsidRPr="006D6C4F" w:rsidRDefault="00AD1125" w:rsidP="00346B98">
            <w:pPr>
              <w:widowControl/>
              <w:snapToGrid w:val="0"/>
              <w:rPr>
                <w:rFonts w:eastAsia="標楷體"/>
                <w:color w:val="000000"/>
                <w:kern w:val="0"/>
                <w:sz w:val="28"/>
                <w:szCs w:val="28"/>
              </w:rPr>
            </w:pPr>
            <w:r w:rsidRPr="006D6C4F">
              <w:rPr>
                <w:rFonts w:eastAsia="標楷體"/>
                <w:color w:val="000000"/>
                <w:kern w:val="0"/>
                <w:sz w:val="28"/>
                <w:szCs w:val="28"/>
              </w:rPr>
              <w:t>戶名</w:t>
            </w:r>
            <w:r w:rsidRPr="006D6C4F">
              <w:rPr>
                <w:rFonts w:eastAsia="標楷體"/>
                <w:color w:val="000000"/>
                <w:kern w:val="0"/>
                <w:sz w:val="28"/>
                <w:szCs w:val="28"/>
              </w:rPr>
              <w:t>:</w:t>
            </w:r>
          </w:p>
        </w:tc>
        <w:tc>
          <w:tcPr>
            <w:tcW w:w="6741" w:type="dxa"/>
          </w:tcPr>
          <w:p w14:paraId="7FFED284" w14:textId="77777777" w:rsidR="00AD1125" w:rsidRPr="006D6C4F" w:rsidRDefault="00AD1125" w:rsidP="00346B98">
            <w:pPr>
              <w:widowControl/>
              <w:shd w:val="clear" w:color="auto" w:fill="FFFFFF"/>
              <w:snapToGrid w:val="0"/>
              <w:rPr>
                <w:rFonts w:eastAsia="標楷體"/>
                <w:color w:val="000000"/>
                <w:kern w:val="0"/>
                <w:sz w:val="28"/>
                <w:szCs w:val="28"/>
              </w:rPr>
            </w:pPr>
            <w:r w:rsidRPr="006D6C4F">
              <w:rPr>
                <w:rFonts w:eastAsia="標楷體"/>
                <w:color w:val="000000"/>
                <w:kern w:val="0"/>
                <w:sz w:val="28"/>
                <w:szCs w:val="28"/>
              </w:rPr>
              <w:t>社團法人</w:t>
            </w:r>
            <w:r w:rsidRPr="006D6C4F">
              <w:rPr>
                <w:rFonts w:eastAsia="標楷體"/>
                <w:color w:val="FF0000"/>
                <w:kern w:val="0"/>
                <w:sz w:val="28"/>
                <w:szCs w:val="28"/>
              </w:rPr>
              <w:t>臺</w:t>
            </w:r>
            <w:r w:rsidRPr="006D6C4F">
              <w:rPr>
                <w:rFonts w:eastAsia="標楷體"/>
                <w:color w:val="000000"/>
                <w:kern w:val="0"/>
                <w:sz w:val="28"/>
                <w:szCs w:val="28"/>
              </w:rPr>
              <w:t>灣體育運動管理學會</w:t>
            </w:r>
          </w:p>
        </w:tc>
      </w:tr>
    </w:tbl>
    <w:p w14:paraId="2191BCAA" w14:textId="77777777" w:rsidR="00AD1125" w:rsidRPr="006D6C4F" w:rsidRDefault="00AD1125" w:rsidP="00346B98">
      <w:pPr>
        <w:widowControl/>
        <w:shd w:val="clear" w:color="auto" w:fill="FFFFFF"/>
        <w:snapToGrid w:val="0"/>
        <w:rPr>
          <w:rFonts w:eastAsia="標楷體"/>
          <w:color w:val="000000"/>
          <w:kern w:val="0"/>
          <w:sz w:val="28"/>
          <w:szCs w:val="28"/>
        </w:rPr>
      </w:pPr>
    </w:p>
    <w:p w14:paraId="6EFF7A6E" w14:textId="77777777" w:rsidR="00AD1125"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請</w:t>
      </w:r>
      <w:r>
        <w:rPr>
          <w:rFonts w:eastAsia="標楷體" w:hint="eastAsia"/>
          <w:color w:val="000000"/>
          <w:kern w:val="0"/>
          <w:sz w:val="28"/>
          <w:szCs w:val="28"/>
        </w:rPr>
        <w:t>於轉帳完成時，提供帳號後</w:t>
      </w:r>
      <w:r>
        <w:rPr>
          <w:rFonts w:eastAsia="標楷體" w:hint="eastAsia"/>
          <w:color w:val="000000"/>
          <w:kern w:val="0"/>
          <w:sz w:val="28"/>
          <w:szCs w:val="28"/>
        </w:rPr>
        <w:t>5</w:t>
      </w:r>
      <w:r>
        <w:rPr>
          <w:rFonts w:eastAsia="標楷體" w:hint="eastAsia"/>
          <w:color w:val="000000"/>
          <w:kern w:val="0"/>
          <w:sz w:val="28"/>
          <w:szCs w:val="28"/>
        </w:rPr>
        <w:t>碼，或匯款時於</w:t>
      </w:r>
      <w:r w:rsidRPr="00820D66">
        <w:rPr>
          <w:rFonts w:eastAsia="標楷體" w:hint="eastAsia"/>
          <w:b/>
          <w:bCs/>
          <w:color w:val="000000"/>
          <w:kern w:val="0"/>
          <w:sz w:val="28"/>
          <w:szCs w:val="28"/>
          <w:u w:val="single"/>
        </w:rPr>
        <w:t>備註欄註記報名者「姓名」</w:t>
      </w:r>
      <w:r>
        <w:rPr>
          <w:rFonts w:eastAsia="標楷體" w:hint="eastAsia"/>
          <w:b/>
          <w:bCs/>
          <w:color w:val="000000"/>
          <w:kern w:val="0"/>
          <w:sz w:val="28"/>
          <w:szCs w:val="28"/>
          <w:u w:val="single"/>
        </w:rPr>
        <w:t>，</w:t>
      </w:r>
      <w:r w:rsidRPr="00820D66">
        <w:rPr>
          <w:rFonts w:eastAsia="標楷體" w:hint="eastAsia"/>
          <w:color w:val="000000"/>
          <w:kern w:val="0"/>
          <w:sz w:val="28"/>
          <w:szCs w:val="28"/>
        </w:rPr>
        <w:t>也可</w:t>
      </w:r>
      <w:r>
        <w:rPr>
          <w:rFonts w:eastAsia="標楷體" w:hint="eastAsia"/>
          <w:color w:val="000000"/>
          <w:kern w:val="0"/>
          <w:sz w:val="28"/>
          <w:szCs w:val="28"/>
        </w:rPr>
        <w:t>加入本會</w:t>
      </w:r>
      <w:r>
        <w:rPr>
          <w:rFonts w:eastAsia="標楷體" w:hint="eastAsia"/>
          <w:color w:val="000000"/>
          <w:kern w:val="0"/>
          <w:sz w:val="28"/>
          <w:szCs w:val="28"/>
        </w:rPr>
        <w:t>LINE</w:t>
      </w:r>
      <w:r>
        <w:rPr>
          <w:rFonts w:eastAsia="標楷體" w:hint="eastAsia"/>
          <w:color w:val="000000"/>
          <w:kern w:val="0"/>
          <w:sz w:val="28"/>
          <w:szCs w:val="28"/>
        </w:rPr>
        <w:t>帳號</w:t>
      </w:r>
      <w:r>
        <w:rPr>
          <w:rFonts w:eastAsia="標楷體" w:hint="eastAsia"/>
          <w:color w:val="000000"/>
          <w:kern w:val="0"/>
          <w:sz w:val="28"/>
          <w:szCs w:val="28"/>
        </w:rPr>
        <w:t>:</w:t>
      </w:r>
      <w:r w:rsidRPr="00721BDC">
        <w:rPr>
          <w:rFonts w:eastAsia="標楷體" w:hint="eastAsia"/>
          <w:b/>
          <w:bCs/>
          <w:color w:val="000000"/>
          <w:kern w:val="0"/>
          <w:sz w:val="28"/>
          <w:szCs w:val="28"/>
          <w:highlight w:val="yellow"/>
        </w:rPr>
        <w:t>@</w:t>
      </w:r>
      <w:r w:rsidRPr="00721BDC">
        <w:rPr>
          <w:rFonts w:eastAsia="標楷體"/>
          <w:b/>
          <w:bCs/>
          <w:color w:val="000000"/>
          <w:kern w:val="0"/>
          <w:sz w:val="28"/>
          <w:szCs w:val="28"/>
          <w:highlight w:val="yellow"/>
        </w:rPr>
        <w:t>TASSM</w:t>
      </w:r>
      <w:r>
        <w:rPr>
          <w:rFonts w:eastAsia="標楷體" w:hint="eastAsia"/>
          <w:color w:val="000000"/>
          <w:kern w:val="0"/>
          <w:sz w:val="28"/>
          <w:szCs w:val="28"/>
        </w:rPr>
        <w:t>提供相關</w:t>
      </w:r>
      <w:r w:rsidRPr="006D6C4F">
        <w:rPr>
          <w:rFonts w:eastAsia="標楷體"/>
          <w:color w:val="000000"/>
          <w:kern w:val="0"/>
          <w:sz w:val="28"/>
          <w:szCs w:val="28"/>
        </w:rPr>
        <w:t>匯款資訊以利對帳</w:t>
      </w:r>
      <w:r>
        <w:rPr>
          <w:rFonts w:eastAsia="標楷體" w:hint="eastAsia"/>
          <w:color w:val="000000"/>
          <w:kern w:val="0"/>
          <w:sz w:val="28"/>
          <w:szCs w:val="28"/>
        </w:rPr>
        <w:t>。</w:t>
      </w:r>
    </w:p>
    <w:p w14:paraId="5A08C266" w14:textId="77777777" w:rsidR="00AD1125" w:rsidRDefault="00AD1125">
      <w:pPr>
        <w:widowControl/>
        <w:rPr>
          <w:rFonts w:eastAsia="標楷體"/>
          <w:color w:val="000000"/>
          <w:kern w:val="0"/>
          <w:sz w:val="28"/>
          <w:szCs w:val="28"/>
        </w:rPr>
      </w:pPr>
      <w:r>
        <w:rPr>
          <w:rFonts w:eastAsia="標楷體"/>
          <w:color w:val="000000"/>
          <w:kern w:val="0"/>
          <w:sz w:val="28"/>
          <w:szCs w:val="28"/>
        </w:rPr>
        <w:br w:type="page"/>
      </w:r>
    </w:p>
    <w:p w14:paraId="1D16A763" w14:textId="77777777" w:rsidR="00AD1125" w:rsidRPr="006D6C4F" w:rsidRDefault="00AD1125" w:rsidP="00E41A46">
      <w:pPr>
        <w:widowControl/>
        <w:shd w:val="clear" w:color="auto" w:fill="FFFFFF"/>
        <w:snapToGrid w:val="0"/>
        <w:rPr>
          <w:rFonts w:eastAsia="標楷體"/>
          <w:b/>
          <w:bCs/>
          <w:color w:val="000000"/>
          <w:kern w:val="0"/>
          <w:sz w:val="28"/>
          <w:szCs w:val="28"/>
        </w:rPr>
      </w:pPr>
      <w:r w:rsidRPr="006D6C4F">
        <w:rPr>
          <w:rFonts w:eastAsia="標楷體"/>
          <w:b/>
          <w:bCs/>
          <w:color w:val="000000"/>
          <w:kern w:val="0"/>
          <w:sz w:val="28"/>
          <w:szCs w:val="28"/>
        </w:rPr>
        <w:t>《退費方式》</w:t>
      </w:r>
    </w:p>
    <w:p w14:paraId="09203CC3"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學生於開課日前七日提出退費申請者，退還當期開班約定繳納費用總額百分之九十。</w:t>
      </w:r>
    </w:p>
    <w:p w14:paraId="34C7B65E"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學生於開課日前一日提出退費申請者，退還當期開班約定繳納費用總額百分之八十。</w:t>
      </w:r>
    </w:p>
    <w:p w14:paraId="6CAC1075"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學生於實際開課日期起第二日（次）上課前（不含當次）提出退費申請者，退還當期開班約定繳納費用總額百分之七十。</w:t>
      </w:r>
    </w:p>
    <w:p w14:paraId="20005051"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學生於實際開課日期起第二日（次）上課後，所收取之當期費用得全數不予退還。</w:t>
      </w:r>
    </w:p>
    <w:p w14:paraId="4715F7FC" w14:textId="77777777" w:rsidR="00AD1125" w:rsidRPr="006D6C4F" w:rsidRDefault="00AD1125">
      <w:pPr>
        <w:widowControl/>
        <w:rPr>
          <w:rFonts w:eastAsia="標楷體"/>
          <w:color w:val="000000"/>
          <w:kern w:val="0"/>
          <w:sz w:val="28"/>
          <w:szCs w:val="28"/>
        </w:rPr>
      </w:pPr>
    </w:p>
    <w:p w14:paraId="30D7601B" w14:textId="77777777" w:rsidR="00AD1125" w:rsidRPr="006D6C4F" w:rsidRDefault="00510F26" w:rsidP="001160A2">
      <w:pPr>
        <w:widowControl/>
        <w:shd w:val="clear" w:color="auto" w:fill="FFFFFF"/>
        <w:snapToGrid w:val="0"/>
        <w:spacing w:before="100" w:beforeAutospacing="1" w:after="100" w:afterAutospacing="1"/>
        <w:jc w:val="both"/>
        <w:rPr>
          <w:rFonts w:eastAsia="標楷體"/>
          <w:color w:val="000000"/>
          <w:kern w:val="0"/>
          <w:sz w:val="28"/>
          <w:szCs w:val="28"/>
        </w:rPr>
      </w:pPr>
      <w:hyperlink r:id="rId10" w:history="1">
        <w:r w:rsidR="00AD1125" w:rsidRPr="006D6C4F">
          <w:rPr>
            <w:rStyle w:val="af"/>
            <w:rFonts w:eastAsia="標楷體"/>
            <w:b/>
            <w:bCs/>
            <w:kern w:val="0"/>
            <w:sz w:val="28"/>
            <w:szCs w:val="28"/>
          </w:rPr>
          <w:t>**</w:t>
        </w:r>
        <w:r w:rsidR="00AD1125" w:rsidRPr="006D6C4F">
          <w:rPr>
            <w:rStyle w:val="af"/>
            <w:rFonts w:eastAsia="標楷體"/>
            <w:b/>
            <w:bCs/>
            <w:kern w:val="0"/>
            <w:sz w:val="28"/>
            <w:szCs w:val="28"/>
          </w:rPr>
          <w:t>若需退費請填寫下面表格寄至</w:t>
        </w:r>
        <w:r w:rsidR="00AD1125" w:rsidRPr="006D6C4F">
          <w:rPr>
            <w:rStyle w:val="af"/>
            <w:rFonts w:eastAsia="標楷體"/>
            <w:b/>
            <w:bCs/>
            <w:kern w:val="0"/>
            <w:sz w:val="28"/>
            <w:szCs w:val="28"/>
          </w:rPr>
          <w:t>tassm2000@gmail.com</w:t>
        </w:r>
      </w:hyperlink>
      <w:r w:rsidR="00AD1125" w:rsidRPr="006D6C4F">
        <w:rPr>
          <w:rFonts w:eastAsia="標楷體"/>
          <w:b/>
          <w:bCs/>
          <w:color w:val="FF0000"/>
          <w:kern w:val="0"/>
          <w:sz w:val="28"/>
          <w:szCs w:val="28"/>
        </w:rPr>
        <w:t>或回傳本會</w:t>
      </w:r>
      <w:r w:rsidR="00AD1125" w:rsidRPr="006D6C4F">
        <w:rPr>
          <w:rFonts w:eastAsia="標楷體"/>
          <w:b/>
          <w:bCs/>
          <w:color w:val="E36C0A" w:themeColor="accent6" w:themeShade="BF"/>
          <w:kern w:val="0"/>
          <w:sz w:val="28"/>
          <w:szCs w:val="28"/>
        </w:rPr>
        <w:t>Line@ID:@tassm</w:t>
      </w:r>
      <w:r w:rsidR="00AD1125" w:rsidRPr="006D6C4F">
        <w:rPr>
          <w:rFonts w:eastAsia="標楷體"/>
          <w:b/>
          <w:bCs/>
          <w:color w:val="FF0000"/>
          <w:kern w:val="0"/>
          <w:sz w:val="28"/>
          <w:szCs w:val="28"/>
        </w:rPr>
        <w:t>，若退費帳號非郵局</w:t>
      </w:r>
      <w:r w:rsidR="00AD1125">
        <w:rPr>
          <w:rFonts w:eastAsia="標楷體" w:hint="eastAsia"/>
          <w:b/>
          <w:bCs/>
          <w:color w:val="FF0000"/>
          <w:kern w:val="0"/>
          <w:sz w:val="28"/>
          <w:szCs w:val="28"/>
        </w:rPr>
        <w:t>、富邦</w:t>
      </w:r>
      <w:r w:rsidR="00AD1125" w:rsidRPr="006D6C4F">
        <w:rPr>
          <w:rFonts w:eastAsia="標楷體"/>
          <w:b/>
          <w:bCs/>
          <w:color w:val="FF0000"/>
          <w:kern w:val="0"/>
          <w:sz w:val="28"/>
          <w:szCs w:val="28"/>
        </w:rPr>
        <w:t>或彰化銀行帳戶，將酌扣跨行手續費。</w:t>
      </w:r>
      <w:r w:rsidR="00AD1125" w:rsidRPr="006D6C4F">
        <w:rPr>
          <w:rFonts w:eastAsia="標楷體"/>
          <w:b/>
          <w:bCs/>
          <w:color w:val="FF0000"/>
          <w:kern w:val="0"/>
          <w:sz w:val="28"/>
          <w:szCs w:val="28"/>
        </w:rPr>
        <w:t>**</w:t>
      </w:r>
    </w:p>
    <w:tbl>
      <w:tblPr>
        <w:tblStyle w:val="1"/>
        <w:tblW w:w="0" w:type="auto"/>
        <w:jc w:val="center"/>
        <w:tblLook w:val="04A0" w:firstRow="1" w:lastRow="0" w:firstColumn="1" w:lastColumn="0" w:noHBand="0" w:noVBand="1"/>
      </w:tblPr>
      <w:tblGrid>
        <w:gridCol w:w="3397"/>
        <w:gridCol w:w="4899"/>
      </w:tblGrid>
      <w:tr w:rsidR="00AD1125" w:rsidRPr="006D6C4F" w14:paraId="58BC926B" w14:textId="77777777" w:rsidTr="009D52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18EB251"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姓名</w:t>
            </w:r>
          </w:p>
        </w:tc>
        <w:tc>
          <w:tcPr>
            <w:tcW w:w="4899" w:type="dxa"/>
            <w:hideMark/>
          </w:tcPr>
          <w:p w14:paraId="6A5BA457" w14:textId="77777777" w:rsidR="00AD1125" w:rsidRPr="006D6C4F" w:rsidRDefault="00AD1125" w:rsidP="00CE6F07">
            <w:pPr>
              <w:widowControl/>
              <w:spacing w:before="100" w:beforeAutospacing="1" w:after="100" w:afterAutospacing="1" w:line="396" w:lineRule="atLeast"/>
              <w:cnfStyle w:val="100000000000" w:firstRow="1" w:lastRow="0" w:firstColumn="0" w:lastColumn="0" w:oddVBand="0" w:evenVBand="0" w:oddHBand="0" w:evenHBand="0" w:firstRowFirstColumn="0" w:firstRowLastColumn="0" w:lastRowFirstColumn="0" w:lastRowLastColumn="0"/>
              <w:rPr>
                <w:rFonts w:eastAsia="標楷體"/>
                <w:kern w:val="0"/>
                <w:szCs w:val="24"/>
              </w:rPr>
            </w:pPr>
          </w:p>
        </w:tc>
      </w:tr>
      <w:tr w:rsidR="00AD1125" w:rsidRPr="006D6C4F" w14:paraId="3D7369D3" w14:textId="77777777" w:rsidTr="009D5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549F387"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退費原因</w:t>
            </w:r>
          </w:p>
        </w:tc>
        <w:tc>
          <w:tcPr>
            <w:tcW w:w="4899" w:type="dxa"/>
            <w:hideMark/>
          </w:tcPr>
          <w:p w14:paraId="11106806" w14:textId="77777777" w:rsidR="00AD1125" w:rsidRPr="006D6C4F" w:rsidRDefault="00AD1125" w:rsidP="00CE6F07">
            <w:pPr>
              <w:widowControl/>
              <w:spacing w:before="100" w:beforeAutospacing="1" w:after="100" w:afterAutospacing="1" w:line="396" w:lineRule="atLeast"/>
              <w:cnfStyle w:val="000000100000" w:firstRow="0" w:lastRow="0" w:firstColumn="0" w:lastColumn="0" w:oddVBand="0" w:evenVBand="0" w:oddHBand="1" w:evenHBand="0" w:firstRowFirstColumn="0" w:firstRowLastColumn="0" w:lastRowFirstColumn="0" w:lastRowLastColumn="0"/>
              <w:rPr>
                <w:rFonts w:eastAsia="標楷體"/>
                <w:kern w:val="0"/>
                <w:szCs w:val="24"/>
              </w:rPr>
            </w:pPr>
          </w:p>
        </w:tc>
      </w:tr>
      <w:tr w:rsidR="00AD1125" w:rsidRPr="006D6C4F" w14:paraId="72AF89FB" w14:textId="77777777" w:rsidTr="009D523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FAF8D9C"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退費戶名</w:t>
            </w:r>
          </w:p>
        </w:tc>
        <w:tc>
          <w:tcPr>
            <w:tcW w:w="4899" w:type="dxa"/>
            <w:hideMark/>
          </w:tcPr>
          <w:p w14:paraId="5CD857DC" w14:textId="77777777" w:rsidR="00AD1125" w:rsidRPr="006D6C4F" w:rsidRDefault="00AD1125" w:rsidP="00CE6F07">
            <w:pPr>
              <w:widowControl/>
              <w:spacing w:before="100" w:beforeAutospacing="1" w:after="100" w:afterAutospacing="1" w:line="396" w:lineRule="atLeast"/>
              <w:cnfStyle w:val="000000000000" w:firstRow="0" w:lastRow="0" w:firstColumn="0" w:lastColumn="0" w:oddVBand="0" w:evenVBand="0" w:oddHBand="0" w:evenHBand="0" w:firstRowFirstColumn="0" w:firstRowLastColumn="0" w:lastRowFirstColumn="0" w:lastRowLastColumn="0"/>
              <w:rPr>
                <w:rFonts w:eastAsia="標楷體"/>
                <w:kern w:val="0"/>
                <w:szCs w:val="24"/>
              </w:rPr>
            </w:pPr>
          </w:p>
        </w:tc>
      </w:tr>
      <w:tr w:rsidR="00AD1125" w:rsidRPr="006D6C4F" w14:paraId="6F8DE27C" w14:textId="77777777" w:rsidTr="009D5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34D5413"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退費郵局</w:t>
            </w:r>
            <w:r w:rsidRPr="006D6C4F">
              <w:rPr>
                <w:rFonts w:eastAsia="標楷體"/>
                <w:kern w:val="0"/>
                <w:szCs w:val="24"/>
              </w:rPr>
              <w:t>/</w:t>
            </w:r>
            <w:r w:rsidRPr="006D6C4F">
              <w:rPr>
                <w:rFonts w:eastAsia="標楷體"/>
                <w:kern w:val="0"/>
                <w:szCs w:val="24"/>
              </w:rPr>
              <w:t>銀行代碼</w:t>
            </w:r>
          </w:p>
        </w:tc>
        <w:tc>
          <w:tcPr>
            <w:tcW w:w="4899" w:type="dxa"/>
            <w:hideMark/>
          </w:tcPr>
          <w:p w14:paraId="589F3A56" w14:textId="77777777" w:rsidR="00AD1125" w:rsidRPr="006D6C4F" w:rsidRDefault="00AD1125" w:rsidP="00CE6F07">
            <w:pPr>
              <w:widowControl/>
              <w:spacing w:before="100" w:beforeAutospacing="1" w:after="100" w:afterAutospacing="1" w:line="396" w:lineRule="atLeast"/>
              <w:cnfStyle w:val="000000100000" w:firstRow="0" w:lastRow="0" w:firstColumn="0" w:lastColumn="0" w:oddVBand="0" w:evenVBand="0" w:oddHBand="1" w:evenHBand="0" w:firstRowFirstColumn="0" w:firstRowLastColumn="0" w:lastRowFirstColumn="0" w:lastRowLastColumn="0"/>
              <w:rPr>
                <w:rFonts w:eastAsia="標楷體"/>
                <w:kern w:val="0"/>
                <w:szCs w:val="24"/>
              </w:rPr>
            </w:pPr>
          </w:p>
        </w:tc>
      </w:tr>
      <w:tr w:rsidR="00AD1125" w:rsidRPr="006D6C4F" w14:paraId="4E41B366" w14:textId="77777777" w:rsidTr="009D523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3136A8CE"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退費郵局</w:t>
            </w:r>
            <w:r w:rsidRPr="006D6C4F">
              <w:rPr>
                <w:rFonts w:eastAsia="標楷體"/>
                <w:kern w:val="0"/>
                <w:szCs w:val="24"/>
              </w:rPr>
              <w:t>/</w:t>
            </w:r>
            <w:r w:rsidRPr="006D6C4F">
              <w:rPr>
                <w:rFonts w:eastAsia="標楷體"/>
                <w:kern w:val="0"/>
                <w:szCs w:val="24"/>
              </w:rPr>
              <w:t>銀行分行</w:t>
            </w:r>
          </w:p>
        </w:tc>
        <w:tc>
          <w:tcPr>
            <w:tcW w:w="4899" w:type="dxa"/>
            <w:hideMark/>
          </w:tcPr>
          <w:p w14:paraId="18F6C71F" w14:textId="77777777" w:rsidR="00AD1125" w:rsidRPr="006D6C4F" w:rsidRDefault="00AD1125" w:rsidP="00CE6F07">
            <w:pPr>
              <w:widowControl/>
              <w:spacing w:before="100" w:beforeAutospacing="1" w:after="100" w:afterAutospacing="1" w:line="396" w:lineRule="atLeast"/>
              <w:cnfStyle w:val="000000000000" w:firstRow="0" w:lastRow="0" w:firstColumn="0" w:lastColumn="0" w:oddVBand="0" w:evenVBand="0" w:oddHBand="0" w:evenHBand="0" w:firstRowFirstColumn="0" w:firstRowLastColumn="0" w:lastRowFirstColumn="0" w:lastRowLastColumn="0"/>
              <w:rPr>
                <w:rFonts w:eastAsia="標楷體"/>
                <w:kern w:val="0"/>
                <w:szCs w:val="24"/>
              </w:rPr>
            </w:pPr>
          </w:p>
        </w:tc>
      </w:tr>
      <w:tr w:rsidR="00AD1125" w:rsidRPr="006D6C4F" w14:paraId="277590AC" w14:textId="77777777" w:rsidTr="009D5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98C204D"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退費郵局</w:t>
            </w:r>
            <w:r w:rsidRPr="006D6C4F">
              <w:rPr>
                <w:rFonts w:eastAsia="標楷體"/>
                <w:kern w:val="0"/>
                <w:szCs w:val="24"/>
              </w:rPr>
              <w:t>/</w:t>
            </w:r>
            <w:r w:rsidRPr="006D6C4F">
              <w:rPr>
                <w:rFonts w:eastAsia="標楷體"/>
                <w:kern w:val="0"/>
                <w:szCs w:val="24"/>
              </w:rPr>
              <w:t>銀行帳號</w:t>
            </w:r>
          </w:p>
        </w:tc>
        <w:tc>
          <w:tcPr>
            <w:tcW w:w="4899" w:type="dxa"/>
            <w:hideMark/>
          </w:tcPr>
          <w:p w14:paraId="1FC0186B" w14:textId="77777777" w:rsidR="00AD1125" w:rsidRPr="006D6C4F" w:rsidRDefault="00AD1125" w:rsidP="00CE6F07">
            <w:pPr>
              <w:widowControl/>
              <w:spacing w:before="100" w:beforeAutospacing="1" w:after="100" w:afterAutospacing="1" w:line="396" w:lineRule="atLeast"/>
              <w:cnfStyle w:val="000000100000" w:firstRow="0" w:lastRow="0" w:firstColumn="0" w:lastColumn="0" w:oddVBand="0" w:evenVBand="0" w:oddHBand="1" w:evenHBand="0" w:firstRowFirstColumn="0" w:firstRowLastColumn="0" w:lastRowFirstColumn="0" w:lastRowLastColumn="0"/>
              <w:rPr>
                <w:rFonts w:eastAsia="標楷體"/>
                <w:kern w:val="0"/>
                <w:szCs w:val="24"/>
              </w:rPr>
            </w:pPr>
          </w:p>
        </w:tc>
      </w:tr>
    </w:tbl>
    <w:p w14:paraId="643BDB1E" w14:textId="77777777" w:rsidR="00AD1125" w:rsidRPr="006D6C4F" w:rsidRDefault="00AD1125" w:rsidP="0067644A">
      <w:pPr>
        <w:widowControl/>
        <w:shd w:val="clear" w:color="auto" w:fill="FFFFFF"/>
        <w:snapToGrid w:val="0"/>
        <w:jc w:val="both"/>
        <w:rPr>
          <w:rFonts w:eastAsia="標楷體"/>
          <w:color w:val="000000"/>
          <w:kern w:val="0"/>
          <w:sz w:val="28"/>
          <w:szCs w:val="28"/>
        </w:rPr>
      </w:pPr>
      <w:r w:rsidRPr="006D6C4F">
        <w:rPr>
          <w:rFonts w:eastAsia="標楷體"/>
          <w:b/>
          <w:bCs/>
          <w:color w:val="000000"/>
          <w:kern w:val="0"/>
          <w:sz w:val="28"/>
          <w:szCs w:val="28"/>
        </w:rPr>
        <w:t>《聯絡方式》</w:t>
      </w:r>
    </w:p>
    <w:p w14:paraId="6751F66C" w14:textId="77777777" w:rsidR="00AD1125" w:rsidRPr="006D6C4F" w:rsidRDefault="00AD1125" w:rsidP="0067644A">
      <w:pPr>
        <w:widowControl/>
        <w:shd w:val="clear" w:color="auto" w:fill="FFFFFF"/>
        <w:adjustRightInd w:val="0"/>
        <w:snapToGrid w:val="0"/>
        <w:rPr>
          <w:rFonts w:eastAsia="標楷體"/>
          <w:color w:val="000000"/>
          <w:kern w:val="0"/>
          <w:sz w:val="28"/>
          <w:szCs w:val="28"/>
        </w:rPr>
      </w:pPr>
      <w:r w:rsidRPr="006D6C4F">
        <w:rPr>
          <w:rFonts w:eastAsia="標楷體"/>
          <w:b/>
          <w:bCs/>
          <w:color w:val="000000"/>
          <w:kern w:val="0"/>
          <w:sz w:val="28"/>
          <w:szCs w:val="28"/>
        </w:rPr>
        <w:t>洽詢電話：</w:t>
      </w:r>
      <w:r w:rsidRPr="006D6C4F">
        <w:rPr>
          <w:rFonts w:eastAsia="標楷體"/>
          <w:b/>
          <w:bCs/>
          <w:color w:val="000000"/>
          <w:kern w:val="0"/>
          <w:sz w:val="28"/>
          <w:szCs w:val="28"/>
        </w:rPr>
        <w:t>02-2886-1261/</w:t>
      </w:r>
      <w:r w:rsidRPr="006D6C4F">
        <w:rPr>
          <w:rFonts w:eastAsia="標楷體"/>
          <w:b/>
          <w:bCs/>
          <w:color w:val="000000"/>
          <w:kern w:val="0"/>
          <w:sz w:val="28"/>
          <w:szCs w:val="28"/>
        </w:rPr>
        <w:t>分機</w:t>
      </w:r>
      <w:r w:rsidRPr="006D6C4F">
        <w:rPr>
          <w:rFonts w:eastAsia="標楷體"/>
          <w:b/>
          <w:bCs/>
          <w:color w:val="000000"/>
          <w:kern w:val="0"/>
          <w:sz w:val="28"/>
          <w:szCs w:val="28"/>
        </w:rPr>
        <w:t xml:space="preserve"> 18</w:t>
      </w:r>
      <w:r>
        <w:rPr>
          <w:rFonts w:eastAsia="標楷體" w:hint="eastAsia"/>
          <w:b/>
          <w:bCs/>
          <w:color w:val="000000"/>
          <w:kern w:val="0"/>
          <w:sz w:val="28"/>
          <w:szCs w:val="28"/>
        </w:rPr>
        <w:t>王小姐</w:t>
      </w:r>
      <w:r w:rsidRPr="006D6C4F">
        <w:rPr>
          <w:rFonts w:eastAsia="標楷體"/>
          <w:b/>
          <w:bCs/>
          <w:color w:val="000000"/>
          <w:kern w:val="0"/>
          <w:sz w:val="28"/>
          <w:szCs w:val="28"/>
        </w:rPr>
        <w:t>、</w:t>
      </w:r>
      <w:r w:rsidRPr="006D6C4F">
        <w:rPr>
          <w:rFonts w:eastAsia="標楷體"/>
          <w:b/>
          <w:bCs/>
          <w:color w:val="000000"/>
          <w:kern w:val="0"/>
          <w:sz w:val="28"/>
          <w:szCs w:val="28"/>
        </w:rPr>
        <w:t>14</w:t>
      </w:r>
      <w:r>
        <w:rPr>
          <w:rFonts w:eastAsia="標楷體" w:hint="eastAsia"/>
          <w:b/>
          <w:bCs/>
          <w:color w:val="000000"/>
          <w:kern w:val="0"/>
          <w:sz w:val="28"/>
          <w:szCs w:val="28"/>
        </w:rPr>
        <w:t>陳小姐</w:t>
      </w:r>
    </w:p>
    <w:p w14:paraId="4E6775FC" w14:textId="77777777" w:rsidR="00AD1125" w:rsidRPr="006D6C4F" w:rsidRDefault="00AD1125" w:rsidP="0067644A">
      <w:pPr>
        <w:widowControl/>
        <w:shd w:val="clear" w:color="auto" w:fill="FFFFFF"/>
        <w:adjustRightInd w:val="0"/>
        <w:snapToGrid w:val="0"/>
        <w:rPr>
          <w:rFonts w:eastAsia="標楷體"/>
          <w:color w:val="000000"/>
          <w:kern w:val="0"/>
          <w:sz w:val="28"/>
          <w:szCs w:val="28"/>
        </w:rPr>
      </w:pPr>
      <w:r w:rsidRPr="006D6C4F">
        <w:rPr>
          <w:rFonts w:eastAsia="標楷體"/>
          <w:b/>
          <w:bCs/>
          <w:color w:val="000000"/>
          <w:kern w:val="0"/>
          <w:sz w:val="28"/>
          <w:szCs w:val="28"/>
        </w:rPr>
        <w:t>電子信箱：</w:t>
      </w:r>
      <w:r w:rsidRPr="006D6C4F">
        <w:rPr>
          <w:rFonts w:eastAsia="標楷體"/>
          <w:b/>
          <w:bCs/>
          <w:color w:val="000000"/>
          <w:kern w:val="0"/>
          <w:sz w:val="28"/>
          <w:szCs w:val="28"/>
        </w:rPr>
        <w:t>tassm2000@gmail.com</w:t>
      </w:r>
    </w:p>
    <w:p w14:paraId="72261BD6" w14:textId="77777777" w:rsidR="00AD1125" w:rsidRPr="006D6C4F" w:rsidRDefault="00AD1125" w:rsidP="0067644A">
      <w:pPr>
        <w:widowControl/>
        <w:shd w:val="clear" w:color="auto" w:fill="FFFFFF"/>
        <w:adjustRightInd w:val="0"/>
        <w:snapToGrid w:val="0"/>
        <w:rPr>
          <w:rFonts w:eastAsia="標楷體"/>
          <w:color w:val="000000"/>
          <w:kern w:val="0"/>
          <w:sz w:val="28"/>
          <w:szCs w:val="28"/>
        </w:rPr>
      </w:pPr>
      <w:r w:rsidRPr="006D6C4F">
        <w:rPr>
          <w:rFonts w:eastAsia="標楷體"/>
          <w:b/>
          <w:bCs/>
          <w:color w:val="538135"/>
          <w:kern w:val="0"/>
          <w:sz w:val="28"/>
          <w:szCs w:val="28"/>
        </w:rPr>
        <w:t>LINE ID:@tassm</w:t>
      </w:r>
    </w:p>
    <w:p w14:paraId="3B06D209" w14:textId="77777777" w:rsidR="00AD1125" w:rsidRPr="006D6C4F" w:rsidRDefault="00510F26" w:rsidP="0067644A">
      <w:pPr>
        <w:widowControl/>
        <w:shd w:val="clear" w:color="auto" w:fill="FFFFFF"/>
        <w:adjustRightInd w:val="0"/>
        <w:snapToGrid w:val="0"/>
        <w:rPr>
          <w:rFonts w:eastAsia="標楷體"/>
          <w:color w:val="000000"/>
          <w:kern w:val="0"/>
          <w:sz w:val="28"/>
          <w:szCs w:val="28"/>
        </w:rPr>
      </w:pPr>
      <w:hyperlink r:id="rId11" w:history="1">
        <w:r w:rsidR="00AD1125" w:rsidRPr="006D6C4F">
          <w:rPr>
            <w:rFonts w:eastAsia="標楷體"/>
            <w:b/>
            <w:bCs/>
            <w:color w:val="0070C0"/>
            <w:kern w:val="0"/>
            <w:sz w:val="28"/>
            <w:szCs w:val="28"/>
            <w:u w:val="single"/>
          </w:rPr>
          <w:t>http</w:t>
        </w:r>
        <w:r w:rsidR="00AD1125" w:rsidRPr="006D6C4F">
          <w:rPr>
            <w:rFonts w:eastAsia="標楷體"/>
            <w:b/>
            <w:bCs/>
            <w:color w:val="0070C0"/>
            <w:kern w:val="0"/>
            <w:sz w:val="28"/>
            <w:szCs w:val="28"/>
            <w:u w:val="single"/>
          </w:rPr>
          <w:t>：</w:t>
        </w:r>
        <w:r w:rsidR="00AD1125" w:rsidRPr="006D6C4F">
          <w:rPr>
            <w:rFonts w:eastAsia="標楷體"/>
            <w:b/>
            <w:bCs/>
            <w:color w:val="0070C0"/>
            <w:kern w:val="0"/>
            <w:sz w:val="28"/>
            <w:szCs w:val="28"/>
            <w:u w:val="single"/>
          </w:rPr>
          <w:t>//tassm.org.tw/</w:t>
        </w:r>
      </w:hyperlink>
    </w:p>
    <w:p w14:paraId="0FB46F53" w14:textId="77777777" w:rsidR="00AD1125" w:rsidRPr="006D6C4F" w:rsidRDefault="00510F26" w:rsidP="0067644A">
      <w:pPr>
        <w:widowControl/>
        <w:shd w:val="clear" w:color="auto" w:fill="FFFFFF"/>
        <w:adjustRightInd w:val="0"/>
        <w:snapToGrid w:val="0"/>
        <w:rPr>
          <w:rFonts w:eastAsia="標楷體"/>
          <w:color w:val="000000"/>
          <w:kern w:val="0"/>
          <w:sz w:val="28"/>
          <w:szCs w:val="28"/>
        </w:rPr>
      </w:pPr>
      <w:hyperlink r:id="rId12" w:history="1">
        <w:r w:rsidR="00AD1125" w:rsidRPr="006D6C4F">
          <w:rPr>
            <w:rFonts w:eastAsia="標楷體"/>
            <w:b/>
            <w:bCs/>
            <w:color w:val="0070C0"/>
            <w:kern w:val="0"/>
            <w:sz w:val="28"/>
            <w:szCs w:val="28"/>
            <w:u w:val="single"/>
          </w:rPr>
          <w:t>https</w:t>
        </w:r>
        <w:r w:rsidR="00AD1125" w:rsidRPr="006D6C4F">
          <w:rPr>
            <w:rFonts w:eastAsia="標楷體"/>
            <w:b/>
            <w:bCs/>
            <w:color w:val="0070C0"/>
            <w:kern w:val="0"/>
            <w:sz w:val="28"/>
            <w:szCs w:val="28"/>
            <w:u w:val="single"/>
          </w:rPr>
          <w:t>：</w:t>
        </w:r>
        <w:r w:rsidR="00AD1125" w:rsidRPr="006D6C4F">
          <w:rPr>
            <w:rFonts w:eastAsia="標楷體"/>
            <w:b/>
            <w:bCs/>
            <w:color w:val="0070C0"/>
            <w:kern w:val="0"/>
            <w:sz w:val="28"/>
            <w:szCs w:val="28"/>
            <w:u w:val="single"/>
          </w:rPr>
          <w:t>//www.facebook.com/tassm2000/</w:t>
        </w:r>
      </w:hyperlink>
    </w:p>
    <w:p w14:paraId="181F84A4" w14:textId="77777777" w:rsidR="00AD1125" w:rsidRPr="006D6C4F" w:rsidRDefault="00AD1125">
      <w:pPr>
        <w:widowControl/>
        <w:rPr>
          <w:rFonts w:eastAsia="標楷體"/>
          <w:b/>
          <w:bCs/>
          <w:color w:val="000000"/>
          <w:kern w:val="0"/>
          <w:sz w:val="28"/>
          <w:szCs w:val="28"/>
        </w:rPr>
      </w:pPr>
      <w:r w:rsidRPr="006D6C4F">
        <w:rPr>
          <w:rFonts w:eastAsia="標楷體"/>
          <w:b/>
          <w:bCs/>
          <w:color w:val="000000"/>
          <w:kern w:val="0"/>
          <w:sz w:val="28"/>
          <w:szCs w:val="28"/>
        </w:rPr>
        <w:br w:type="page"/>
      </w:r>
    </w:p>
    <w:p w14:paraId="0C3057FB" w14:textId="77777777" w:rsidR="00AD1125" w:rsidRPr="006D6C4F" w:rsidRDefault="00AD1125" w:rsidP="00B72A63">
      <w:pPr>
        <w:widowControl/>
        <w:shd w:val="clear" w:color="auto" w:fill="FFFFFF"/>
        <w:snapToGrid w:val="0"/>
        <w:spacing w:before="100" w:beforeAutospacing="1" w:after="100" w:afterAutospacing="1"/>
        <w:rPr>
          <w:rFonts w:eastAsia="標楷體"/>
          <w:color w:val="000000"/>
          <w:kern w:val="0"/>
          <w:sz w:val="28"/>
          <w:szCs w:val="28"/>
        </w:rPr>
      </w:pPr>
      <w:r w:rsidRPr="006D6C4F">
        <w:rPr>
          <w:rFonts w:eastAsia="標楷體"/>
          <w:b/>
          <w:bCs/>
          <w:color w:val="000000"/>
          <w:kern w:val="0"/>
          <w:sz w:val="28"/>
          <w:szCs w:val="28"/>
        </w:rPr>
        <w:t>《課程表》（暫定）</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2533"/>
        <w:gridCol w:w="6409"/>
      </w:tblGrid>
      <w:tr w:rsidR="00AD1125" w:rsidRPr="006D6C4F" w14:paraId="32BBE390" w14:textId="77777777" w:rsidTr="00140603">
        <w:trPr>
          <w:trHeight w:val="338"/>
          <w:jc w:val="center"/>
        </w:trPr>
        <w:tc>
          <w:tcPr>
            <w:tcW w:w="1118" w:type="dxa"/>
            <w:shd w:val="clear" w:color="auto" w:fill="DDD9C3" w:themeFill="background2" w:themeFillShade="E6"/>
            <w:vAlign w:val="center"/>
          </w:tcPr>
          <w:p w14:paraId="35ABE7D7"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日期</w:t>
            </w:r>
          </w:p>
        </w:tc>
        <w:tc>
          <w:tcPr>
            <w:tcW w:w="2533" w:type="dxa"/>
            <w:shd w:val="clear" w:color="auto" w:fill="DDD9C3" w:themeFill="background2" w:themeFillShade="E6"/>
            <w:vAlign w:val="center"/>
          </w:tcPr>
          <w:p w14:paraId="1EE9EAAA"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時</w:t>
            </w:r>
            <w:r w:rsidRPr="006D6C4F">
              <w:rPr>
                <w:rFonts w:eastAsia="標楷體"/>
                <w:b/>
                <w:sz w:val="28"/>
                <w:szCs w:val="28"/>
              </w:rPr>
              <w:t xml:space="preserve">  </w:t>
            </w:r>
            <w:r w:rsidRPr="006D6C4F">
              <w:rPr>
                <w:rFonts w:eastAsia="標楷體"/>
                <w:b/>
                <w:sz w:val="28"/>
                <w:szCs w:val="28"/>
              </w:rPr>
              <w:t>間</w:t>
            </w:r>
          </w:p>
        </w:tc>
        <w:tc>
          <w:tcPr>
            <w:tcW w:w="6409" w:type="dxa"/>
            <w:shd w:val="clear" w:color="auto" w:fill="DDD9C3" w:themeFill="background2" w:themeFillShade="E6"/>
            <w:vAlign w:val="center"/>
          </w:tcPr>
          <w:p w14:paraId="0EDC4125"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課程</w:t>
            </w:r>
          </w:p>
        </w:tc>
      </w:tr>
      <w:tr w:rsidR="00AD1125" w:rsidRPr="006D6C4F" w14:paraId="368913C8" w14:textId="77777777" w:rsidTr="00140603">
        <w:trPr>
          <w:trHeight w:val="30"/>
          <w:jc w:val="center"/>
        </w:trPr>
        <w:tc>
          <w:tcPr>
            <w:tcW w:w="1118" w:type="dxa"/>
            <w:vMerge w:val="restart"/>
            <w:shd w:val="clear" w:color="auto" w:fill="auto"/>
            <w:vAlign w:val="center"/>
          </w:tcPr>
          <w:p w14:paraId="6D15CAD9"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9</w:t>
            </w:r>
            <w:r w:rsidRPr="006D6C4F">
              <w:rPr>
                <w:rFonts w:eastAsia="標楷體"/>
                <w:b/>
                <w:sz w:val="28"/>
                <w:szCs w:val="28"/>
              </w:rPr>
              <w:t>/2</w:t>
            </w:r>
            <w:r>
              <w:rPr>
                <w:rFonts w:eastAsia="標楷體" w:hint="eastAsia"/>
                <w:b/>
                <w:sz w:val="28"/>
                <w:szCs w:val="28"/>
              </w:rPr>
              <w:t>4</w:t>
            </w:r>
          </w:p>
          <w:p w14:paraId="7813E83B"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（六）</w:t>
            </w:r>
          </w:p>
        </w:tc>
        <w:tc>
          <w:tcPr>
            <w:tcW w:w="2533" w:type="dxa"/>
            <w:shd w:val="clear" w:color="auto" w:fill="auto"/>
            <w:vAlign w:val="center"/>
          </w:tcPr>
          <w:p w14:paraId="2EC113F3"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00-08</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40271623"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報到</w:t>
            </w:r>
          </w:p>
        </w:tc>
      </w:tr>
      <w:tr w:rsidR="00AD1125" w:rsidRPr="006D6C4F" w14:paraId="41D3B9FA" w14:textId="77777777" w:rsidTr="00140603">
        <w:trPr>
          <w:trHeight w:val="77"/>
          <w:jc w:val="center"/>
        </w:trPr>
        <w:tc>
          <w:tcPr>
            <w:tcW w:w="1118" w:type="dxa"/>
            <w:vMerge/>
            <w:shd w:val="clear" w:color="auto" w:fill="auto"/>
            <w:vAlign w:val="center"/>
          </w:tcPr>
          <w:p w14:paraId="43C8BC0B"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06E2CA6A"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40-08</w:t>
            </w:r>
            <w:r w:rsidRPr="006D6C4F">
              <w:rPr>
                <w:rFonts w:eastAsia="標楷體"/>
                <w:sz w:val="28"/>
                <w:szCs w:val="28"/>
              </w:rPr>
              <w:t>：</w:t>
            </w:r>
            <w:r w:rsidRPr="006D6C4F">
              <w:rPr>
                <w:rFonts w:eastAsia="標楷體"/>
                <w:sz w:val="28"/>
                <w:szCs w:val="28"/>
              </w:rPr>
              <w:t>50</w:t>
            </w:r>
          </w:p>
        </w:tc>
        <w:tc>
          <w:tcPr>
            <w:tcW w:w="6409" w:type="dxa"/>
            <w:shd w:val="clear" w:color="auto" w:fill="auto"/>
            <w:vAlign w:val="center"/>
          </w:tcPr>
          <w:p w14:paraId="457C04D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開幕典禮</w:t>
            </w:r>
          </w:p>
        </w:tc>
      </w:tr>
      <w:tr w:rsidR="00AD1125" w:rsidRPr="006D6C4F" w14:paraId="693A8D48" w14:textId="77777777" w:rsidTr="00140603">
        <w:trPr>
          <w:trHeight w:val="77"/>
          <w:jc w:val="center"/>
        </w:trPr>
        <w:tc>
          <w:tcPr>
            <w:tcW w:w="1118" w:type="dxa"/>
            <w:vMerge/>
            <w:shd w:val="clear" w:color="auto" w:fill="auto"/>
            <w:vAlign w:val="center"/>
          </w:tcPr>
          <w:p w14:paraId="729272ED"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774FD665"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4CE0DAE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體育場館服務作業流程</w:t>
            </w:r>
          </w:p>
        </w:tc>
      </w:tr>
      <w:tr w:rsidR="00AD1125" w:rsidRPr="006D6C4F" w14:paraId="160643DD" w14:textId="77777777" w:rsidTr="00140603">
        <w:trPr>
          <w:trHeight w:val="89"/>
          <w:jc w:val="center"/>
        </w:trPr>
        <w:tc>
          <w:tcPr>
            <w:tcW w:w="1118" w:type="dxa"/>
            <w:vMerge/>
            <w:shd w:val="clear" w:color="auto" w:fill="auto"/>
            <w:vAlign w:val="center"/>
          </w:tcPr>
          <w:p w14:paraId="064AFA4C"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0570E1B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56910F5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運動中心行銷與顧客關係管理</w:t>
            </w:r>
          </w:p>
        </w:tc>
      </w:tr>
      <w:tr w:rsidR="00AD1125" w:rsidRPr="006D6C4F" w14:paraId="73B81C41" w14:textId="77777777" w:rsidTr="00140603">
        <w:trPr>
          <w:trHeight w:val="89"/>
          <w:jc w:val="center"/>
        </w:trPr>
        <w:tc>
          <w:tcPr>
            <w:tcW w:w="1118" w:type="dxa"/>
            <w:vMerge/>
            <w:shd w:val="clear" w:color="auto" w:fill="auto"/>
            <w:vAlign w:val="center"/>
          </w:tcPr>
          <w:p w14:paraId="0966452A"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3378018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40-13</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1DDE498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3F2A67FC" w14:textId="77777777" w:rsidTr="00140603">
        <w:trPr>
          <w:trHeight w:val="89"/>
          <w:jc w:val="center"/>
        </w:trPr>
        <w:tc>
          <w:tcPr>
            <w:tcW w:w="1118" w:type="dxa"/>
            <w:vMerge/>
            <w:shd w:val="clear" w:color="auto" w:fill="auto"/>
            <w:vAlign w:val="center"/>
          </w:tcPr>
          <w:p w14:paraId="7920E3BE"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7DCDF338"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13</w:t>
            </w:r>
            <w:r w:rsidRPr="006D6C4F">
              <w:rPr>
                <w:rFonts w:eastAsia="標楷體"/>
                <w:sz w:val="28"/>
                <w:szCs w:val="28"/>
              </w:rPr>
              <w:t>：</w:t>
            </w:r>
            <w:r w:rsidRPr="006D6C4F">
              <w:rPr>
                <w:rFonts w:eastAsia="標楷體"/>
                <w:sz w:val="28"/>
                <w:szCs w:val="28"/>
              </w:rPr>
              <w:t>40-15</w:t>
            </w:r>
            <w:r w:rsidRPr="006D6C4F">
              <w:rPr>
                <w:rFonts w:eastAsia="標楷體"/>
                <w:sz w:val="28"/>
                <w:szCs w:val="28"/>
              </w:rPr>
              <w:t>：</w:t>
            </w:r>
            <w:r w:rsidRPr="006D6C4F">
              <w:rPr>
                <w:rFonts w:eastAsia="標楷體"/>
                <w:sz w:val="28"/>
                <w:szCs w:val="28"/>
              </w:rPr>
              <w:t>30</w:t>
            </w:r>
          </w:p>
        </w:tc>
        <w:tc>
          <w:tcPr>
            <w:tcW w:w="6409" w:type="dxa"/>
            <w:shd w:val="clear" w:color="auto" w:fill="auto"/>
            <w:vAlign w:val="center"/>
          </w:tcPr>
          <w:p w14:paraId="60F8ADA4"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運動場館法律糾紛與爭議</w:t>
            </w:r>
          </w:p>
        </w:tc>
      </w:tr>
      <w:tr w:rsidR="00AD1125" w:rsidRPr="006D6C4F" w14:paraId="5885BE5D" w14:textId="77777777" w:rsidTr="00140603">
        <w:trPr>
          <w:trHeight w:val="89"/>
          <w:jc w:val="center"/>
        </w:trPr>
        <w:tc>
          <w:tcPr>
            <w:tcW w:w="1118" w:type="dxa"/>
            <w:vMerge/>
            <w:shd w:val="clear" w:color="auto" w:fill="auto"/>
            <w:vAlign w:val="center"/>
          </w:tcPr>
          <w:p w14:paraId="58E40E9B"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401124E7"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15</w:t>
            </w:r>
            <w:r w:rsidRPr="006D6C4F">
              <w:rPr>
                <w:rFonts w:eastAsia="標楷體"/>
                <w:sz w:val="28"/>
                <w:szCs w:val="28"/>
              </w:rPr>
              <w:t>：</w:t>
            </w:r>
            <w:r w:rsidRPr="006D6C4F">
              <w:rPr>
                <w:rFonts w:eastAsia="標楷體"/>
                <w:sz w:val="28"/>
                <w:szCs w:val="28"/>
              </w:rPr>
              <w:t>40-17</w:t>
            </w:r>
            <w:r w:rsidRPr="006D6C4F">
              <w:rPr>
                <w:rFonts w:eastAsia="標楷體"/>
                <w:sz w:val="28"/>
                <w:szCs w:val="28"/>
              </w:rPr>
              <w:t>：</w:t>
            </w:r>
            <w:r w:rsidRPr="006D6C4F">
              <w:rPr>
                <w:rFonts w:eastAsia="標楷體"/>
                <w:sz w:val="28"/>
                <w:szCs w:val="28"/>
              </w:rPr>
              <w:t>30</w:t>
            </w:r>
          </w:p>
        </w:tc>
        <w:tc>
          <w:tcPr>
            <w:tcW w:w="6409" w:type="dxa"/>
            <w:shd w:val="clear" w:color="auto" w:fill="auto"/>
            <w:vAlign w:val="center"/>
          </w:tcPr>
          <w:p w14:paraId="6CC18E87"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綜合體育館經營管理</w:t>
            </w:r>
          </w:p>
        </w:tc>
      </w:tr>
      <w:tr w:rsidR="00AD1125" w:rsidRPr="006D6C4F" w14:paraId="10B4CB26" w14:textId="77777777" w:rsidTr="00140603">
        <w:trPr>
          <w:trHeight w:val="77"/>
          <w:jc w:val="center"/>
        </w:trPr>
        <w:tc>
          <w:tcPr>
            <w:tcW w:w="1118" w:type="dxa"/>
            <w:vMerge w:val="restart"/>
            <w:shd w:val="clear" w:color="auto" w:fill="DDD9C3" w:themeFill="background2" w:themeFillShade="E6"/>
            <w:vAlign w:val="center"/>
          </w:tcPr>
          <w:p w14:paraId="1DE4D03A"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9/25</w:t>
            </w:r>
          </w:p>
          <w:p w14:paraId="6E14FDC2"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（日）</w:t>
            </w:r>
          </w:p>
        </w:tc>
        <w:tc>
          <w:tcPr>
            <w:tcW w:w="2533" w:type="dxa"/>
            <w:shd w:val="clear" w:color="auto" w:fill="DDD9C3" w:themeFill="background2" w:themeFillShade="E6"/>
            <w:vAlign w:val="center"/>
          </w:tcPr>
          <w:p w14:paraId="365800A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691CCB6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運動賽會場地的規劃與管理</w:t>
            </w:r>
          </w:p>
        </w:tc>
      </w:tr>
      <w:tr w:rsidR="00AD1125" w:rsidRPr="006D6C4F" w14:paraId="640DE057" w14:textId="77777777" w:rsidTr="00140603">
        <w:trPr>
          <w:trHeight w:val="89"/>
          <w:jc w:val="center"/>
        </w:trPr>
        <w:tc>
          <w:tcPr>
            <w:tcW w:w="1118" w:type="dxa"/>
            <w:vMerge/>
            <w:shd w:val="clear" w:color="auto" w:fill="DDD9C3" w:themeFill="background2" w:themeFillShade="E6"/>
            <w:vAlign w:val="center"/>
          </w:tcPr>
          <w:p w14:paraId="02E22D47"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39EFA04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38E5D44A"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運動場館課程企劃撰寫</w:t>
            </w:r>
            <w:r w:rsidRPr="006D6C4F">
              <w:rPr>
                <w:rFonts w:eastAsia="標楷體"/>
                <w:sz w:val="28"/>
                <w:szCs w:val="28"/>
              </w:rPr>
              <w:t>-</w:t>
            </w:r>
            <w:r w:rsidRPr="006D6C4F">
              <w:rPr>
                <w:rFonts w:eastAsia="標楷體"/>
                <w:sz w:val="28"/>
                <w:szCs w:val="28"/>
              </w:rPr>
              <w:t>國民運動中心為例</w:t>
            </w:r>
          </w:p>
        </w:tc>
      </w:tr>
      <w:tr w:rsidR="00AD1125" w:rsidRPr="006D6C4F" w14:paraId="2DEAB45E" w14:textId="77777777" w:rsidTr="00140603">
        <w:trPr>
          <w:trHeight w:val="89"/>
          <w:jc w:val="center"/>
        </w:trPr>
        <w:tc>
          <w:tcPr>
            <w:tcW w:w="1118" w:type="dxa"/>
            <w:vMerge/>
            <w:shd w:val="clear" w:color="auto" w:fill="DDD9C3" w:themeFill="background2" w:themeFillShade="E6"/>
            <w:vAlign w:val="center"/>
          </w:tcPr>
          <w:p w14:paraId="0364520F"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3AACC4DE"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40-13</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1109541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39EA9BC3" w14:textId="77777777" w:rsidTr="00140603">
        <w:trPr>
          <w:trHeight w:val="89"/>
          <w:jc w:val="center"/>
        </w:trPr>
        <w:tc>
          <w:tcPr>
            <w:tcW w:w="1118" w:type="dxa"/>
            <w:vMerge/>
            <w:shd w:val="clear" w:color="auto" w:fill="DDD9C3" w:themeFill="background2" w:themeFillShade="E6"/>
            <w:vAlign w:val="center"/>
          </w:tcPr>
          <w:p w14:paraId="201649B9"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1217144E"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13</w:t>
            </w:r>
            <w:r w:rsidRPr="006D6C4F">
              <w:rPr>
                <w:rFonts w:eastAsia="標楷體"/>
                <w:sz w:val="28"/>
                <w:szCs w:val="28"/>
              </w:rPr>
              <w:t>：</w:t>
            </w:r>
            <w:r w:rsidRPr="006D6C4F">
              <w:rPr>
                <w:rFonts w:eastAsia="標楷體"/>
                <w:sz w:val="28"/>
                <w:szCs w:val="28"/>
              </w:rPr>
              <w:t>40-15</w:t>
            </w:r>
            <w:r w:rsidRPr="006D6C4F">
              <w:rPr>
                <w:rFonts w:eastAsia="標楷體"/>
                <w:sz w:val="28"/>
                <w:szCs w:val="28"/>
              </w:rPr>
              <w:t>：</w:t>
            </w:r>
            <w:r w:rsidRPr="006D6C4F">
              <w:rPr>
                <w:rFonts w:eastAsia="標楷體"/>
                <w:sz w:val="28"/>
                <w:szCs w:val="28"/>
              </w:rPr>
              <w:t>30</w:t>
            </w:r>
          </w:p>
        </w:tc>
        <w:tc>
          <w:tcPr>
            <w:tcW w:w="6409" w:type="dxa"/>
            <w:shd w:val="clear" w:color="auto" w:fill="DDD9C3" w:themeFill="background2" w:themeFillShade="E6"/>
            <w:vAlign w:val="center"/>
          </w:tcPr>
          <w:p w14:paraId="1A729C8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運動場館服務品質管理</w:t>
            </w:r>
          </w:p>
        </w:tc>
      </w:tr>
      <w:tr w:rsidR="00AD1125" w:rsidRPr="006D6C4F" w14:paraId="37CF7991" w14:textId="77777777" w:rsidTr="00140603">
        <w:trPr>
          <w:trHeight w:val="89"/>
          <w:jc w:val="center"/>
        </w:trPr>
        <w:tc>
          <w:tcPr>
            <w:tcW w:w="1118" w:type="dxa"/>
            <w:vMerge/>
            <w:shd w:val="clear" w:color="auto" w:fill="DDD9C3" w:themeFill="background2" w:themeFillShade="E6"/>
            <w:vAlign w:val="center"/>
          </w:tcPr>
          <w:p w14:paraId="786669B1"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0BF1B40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15</w:t>
            </w:r>
            <w:r w:rsidRPr="006D6C4F">
              <w:rPr>
                <w:rFonts w:eastAsia="標楷體"/>
                <w:sz w:val="28"/>
                <w:szCs w:val="28"/>
              </w:rPr>
              <w:t>：</w:t>
            </w:r>
            <w:r w:rsidRPr="006D6C4F">
              <w:rPr>
                <w:rFonts w:eastAsia="標楷體"/>
                <w:sz w:val="28"/>
                <w:szCs w:val="28"/>
              </w:rPr>
              <w:t>40-17</w:t>
            </w:r>
            <w:r w:rsidRPr="006D6C4F">
              <w:rPr>
                <w:rFonts w:eastAsia="標楷體"/>
                <w:sz w:val="28"/>
                <w:szCs w:val="28"/>
              </w:rPr>
              <w:t>：</w:t>
            </w:r>
            <w:r w:rsidRPr="006D6C4F">
              <w:rPr>
                <w:rFonts w:eastAsia="標楷體"/>
                <w:sz w:val="28"/>
                <w:szCs w:val="28"/>
              </w:rPr>
              <w:t>30</w:t>
            </w:r>
          </w:p>
        </w:tc>
        <w:tc>
          <w:tcPr>
            <w:tcW w:w="6409" w:type="dxa"/>
            <w:shd w:val="clear" w:color="auto" w:fill="DDD9C3" w:themeFill="background2" w:themeFillShade="E6"/>
            <w:vAlign w:val="center"/>
          </w:tcPr>
          <w:p w14:paraId="5294F6DE"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運動場館安全與緊急事故處理</w:t>
            </w:r>
          </w:p>
        </w:tc>
      </w:tr>
      <w:tr w:rsidR="00AD1125" w:rsidRPr="006D6C4F" w14:paraId="3A3FCF60" w14:textId="77777777" w:rsidTr="00140603">
        <w:trPr>
          <w:trHeight w:val="89"/>
          <w:jc w:val="center"/>
        </w:trPr>
        <w:tc>
          <w:tcPr>
            <w:tcW w:w="1118" w:type="dxa"/>
            <w:vMerge w:val="restart"/>
            <w:shd w:val="clear" w:color="auto" w:fill="auto"/>
            <w:vAlign w:val="center"/>
          </w:tcPr>
          <w:p w14:paraId="2D777E21"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10/1</w:t>
            </w:r>
          </w:p>
          <w:p w14:paraId="5C2E7248"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（六）</w:t>
            </w:r>
          </w:p>
        </w:tc>
        <w:tc>
          <w:tcPr>
            <w:tcW w:w="2533" w:type="dxa"/>
            <w:shd w:val="clear" w:color="auto" w:fill="auto"/>
            <w:vAlign w:val="center"/>
          </w:tcPr>
          <w:p w14:paraId="7CE31A21"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2F6E6C5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運動設施規劃與管理實務</w:t>
            </w:r>
          </w:p>
        </w:tc>
      </w:tr>
      <w:tr w:rsidR="00AD1125" w:rsidRPr="006D6C4F" w14:paraId="35FB2F2C" w14:textId="77777777" w:rsidTr="00140603">
        <w:trPr>
          <w:trHeight w:val="89"/>
          <w:jc w:val="center"/>
        </w:trPr>
        <w:tc>
          <w:tcPr>
            <w:tcW w:w="1118" w:type="dxa"/>
            <w:vMerge/>
            <w:shd w:val="clear" w:color="auto" w:fill="auto"/>
            <w:vAlign w:val="center"/>
          </w:tcPr>
          <w:p w14:paraId="3D037A6E"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497C9EA9"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auto"/>
          </w:tcPr>
          <w:p w14:paraId="4CDF84E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運動設施行銷</w:t>
            </w:r>
          </w:p>
        </w:tc>
      </w:tr>
      <w:tr w:rsidR="00AD1125" w:rsidRPr="006D6C4F" w14:paraId="02F376D0" w14:textId="77777777" w:rsidTr="00140603">
        <w:trPr>
          <w:trHeight w:val="89"/>
          <w:jc w:val="center"/>
        </w:trPr>
        <w:tc>
          <w:tcPr>
            <w:tcW w:w="1118" w:type="dxa"/>
            <w:vMerge/>
            <w:shd w:val="clear" w:color="auto" w:fill="auto"/>
            <w:vAlign w:val="center"/>
          </w:tcPr>
          <w:p w14:paraId="004D71DF"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3616250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40-13</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0A97F73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4E5F4950" w14:textId="77777777" w:rsidTr="00140603">
        <w:trPr>
          <w:trHeight w:val="89"/>
          <w:jc w:val="center"/>
        </w:trPr>
        <w:tc>
          <w:tcPr>
            <w:tcW w:w="1118" w:type="dxa"/>
            <w:vMerge/>
            <w:shd w:val="clear" w:color="auto" w:fill="auto"/>
            <w:vAlign w:val="center"/>
          </w:tcPr>
          <w:p w14:paraId="5121B2C6"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14D42C07"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13</w:t>
            </w:r>
            <w:r w:rsidRPr="006D6C4F">
              <w:rPr>
                <w:rFonts w:eastAsia="標楷體"/>
                <w:sz w:val="28"/>
                <w:szCs w:val="28"/>
              </w:rPr>
              <w:t>：</w:t>
            </w:r>
            <w:r w:rsidRPr="006D6C4F">
              <w:rPr>
                <w:rFonts w:eastAsia="標楷體"/>
                <w:sz w:val="28"/>
                <w:szCs w:val="28"/>
              </w:rPr>
              <w:t>40-15</w:t>
            </w:r>
            <w:r w:rsidRPr="006D6C4F">
              <w:rPr>
                <w:rFonts w:eastAsia="標楷體"/>
                <w:sz w:val="28"/>
                <w:szCs w:val="28"/>
              </w:rPr>
              <w:t>：</w:t>
            </w:r>
            <w:r w:rsidRPr="006D6C4F">
              <w:rPr>
                <w:rFonts w:eastAsia="標楷體"/>
                <w:sz w:val="28"/>
                <w:szCs w:val="28"/>
              </w:rPr>
              <w:t>30</w:t>
            </w:r>
          </w:p>
        </w:tc>
        <w:tc>
          <w:tcPr>
            <w:tcW w:w="6409" w:type="dxa"/>
            <w:shd w:val="clear" w:color="auto" w:fill="auto"/>
          </w:tcPr>
          <w:p w14:paraId="2AA9C7B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運動設施規劃與管理實務</w:t>
            </w:r>
          </w:p>
        </w:tc>
      </w:tr>
      <w:tr w:rsidR="00AD1125" w:rsidRPr="006D6C4F" w14:paraId="3149771D" w14:textId="77777777" w:rsidTr="00140603">
        <w:trPr>
          <w:trHeight w:val="89"/>
          <w:jc w:val="center"/>
        </w:trPr>
        <w:tc>
          <w:tcPr>
            <w:tcW w:w="1118" w:type="dxa"/>
            <w:vMerge/>
            <w:shd w:val="clear" w:color="auto" w:fill="auto"/>
            <w:vAlign w:val="center"/>
          </w:tcPr>
          <w:p w14:paraId="388C64BE"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7D01AF53"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15</w:t>
            </w:r>
            <w:r w:rsidRPr="006D6C4F">
              <w:rPr>
                <w:rFonts w:eastAsia="標楷體"/>
                <w:sz w:val="28"/>
                <w:szCs w:val="28"/>
              </w:rPr>
              <w:t>：</w:t>
            </w:r>
            <w:r w:rsidRPr="006D6C4F">
              <w:rPr>
                <w:rFonts w:eastAsia="標楷體"/>
                <w:sz w:val="28"/>
                <w:szCs w:val="28"/>
              </w:rPr>
              <w:t>40-17</w:t>
            </w:r>
            <w:r w:rsidRPr="006D6C4F">
              <w:rPr>
                <w:rFonts w:eastAsia="標楷體"/>
                <w:sz w:val="28"/>
                <w:szCs w:val="28"/>
              </w:rPr>
              <w:t>：</w:t>
            </w:r>
            <w:r w:rsidRPr="006D6C4F">
              <w:rPr>
                <w:rFonts w:eastAsia="標楷體"/>
                <w:sz w:val="28"/>
                <w:szCs w:val="28"/>
              </w:rPr>
              <w:t>30</w:t>
            </w:r>
          </w:p>
        </w:tc>
        <w:tc>
          <w:tcPr>
            <w:tcW w:w="6409" w:type="dxa"/>
            <w:shd w:val="clear" w:color="auto" w:fill="auto"/>
            <w:vAlign w:val="center"/>
          </w:tcPr>
          <w:p w14:paraId="44B00F58"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游泳池（館）安全設計需求與解決方案</w:t>
            </w:r>
          </w:p>
        </w:tc>
      </w:tr>
      <w:tr w:rsidR="00AD1125" w:rsidRPr="006D6C4F" w14:paraId="5B62A7C0" w14:textId="77777777" w:rsidTr="00140603">
        <w:trPr>
          <w:trHeight w:val="77"/>
          <w:jc w:val="center"/>
        </w:trPr>
        <w:tc>
          <w:tcPr>
            <w:tcW w:w="1118" w:type="dxa"/>
            <w:vMerge w:val="restart"/>
            <w:shd w:val="clear" w:color="auto" w:fill="DDD9C3" w:themeFill="background2" w:themeFillShade="E6"/>
            <w:vAlign w:val="center"/>
          </w:tcPr>
          <w:p w14:paraId="6A6B6CB3"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10/2</w:t>
            </w:r>
          </w:p>
          <w:p w14:paraId="3635EEB6"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（日）</w:t>
            </w:r>
          </w:p>
        </w:tc>
        <w:tc>
          <w:tcPr>
            <w:tcW w:w="2533" w:type="dxa"/>
            <w:shd w:val="clear" w:color="auto" w:fill="DDD9C3" w:themeFill="background2" w:themeFillShade="E6"/>
            <w:vAlign w:val="center"/>
          </w:tcPr>
          <w:p w14:paraId="4E13943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602A8CA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我國運動設施政策的推動與檢視</w:t>
            </w:r>
          </w:p>
        </w:tc>
      </w:tr>
      <w:tr w:rsidR="00AD1125" w:rsidRPr="006D6C4F" w14:paraId="4AFF799E" w14:textId="77777777" w:rsidTr="00140603">
        <w:trPr>
          <w:trHeight w:val="89"/>
          <w:jc w:val="center"/>
        </w:trPr>
        <w:tc>
          <w:tcPr>
            <w:tcW w:w="1118" w:type="dxa"/>
            <w:vMerge/>
            <w:shd w:val="clear" w:color="auto" w:fill="DDD9C3" w:themeFill="background2" w:themeFillShade="E6"/>
            <w:vAlign w:val="center"/>
          </w:tcPr>
          <w:p w14:paraId="72CA5CB8"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5853F53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27F3B1FA"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運動場館的維護保養與更新</w:t>
            </w:r>
          </w:p>
        </w:tc>
      </w:tr>
      <w:tr w:rsidR="00AD1125" w:rsidRPr="006D6C4F" w14:paraId="20DE5C30" w14:textId="77777777" w:rsidTr="00140603">
        <w:trPr>
          <w:trHeight w:val="89"/>
          <w:jc w:val="center"/>
        </w:trPr>
        <w:tc>
          <w:tcPr>
            <w:tcW w:w="1118" w:type="dxa"/>
            <w:vMerge/>
            <w:shd w:val="clear" w:color="auto" w:fill="DDD9C3" w:themeFill="background2" w:themeFillShade="E6"/>
            <w:vAlign w:val="center"/>
          </w:tcPr>
          <w:p w14:paraId="45E98C46"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2BB72628"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40-12</w:t>
            </w:r>
            <w:r w:rsidRPr="006D6C4F">
              <w:rPr>
                <w:rFonts w:eastAsia="標楷體"/>
                <w:sz w:val="28"/>
                <w:szCs w:val="28"/>
              </w:rPr>
              <w:t>：</w:t>
            </w:r>
            <w:r w:rsidRPr="006D6C4F">
              <w:rPr>
                <w:rFonts w:eastAsia="標楷體"/>
                <w:sz w:val="28"/>
                <w:szCs w:val="28"/>
              </w:rPr>
              <w:t>50</w:t>
            </w:r>
          </w:p>
        </w:tc>
        <w:tc>
          <w:tcPr>
            <w:tcW w:w="6409" w:type="dxa"/>
            <w:shd w:val="clear" w:color="auto" w:fill="DDD9C3" w:themeFill="background2" w:themeFillShade="E6"/>
            <w:vAlign w:val="center"/>
          </w:tcPr>
          <w:p w14:paraId="2C3FA65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閉幕典禮</w:t>
            </w:r>
          </w:p>
        </w:tc>
      </w:tr>
      <w:tr w:rsidR="00AD1125" w:rsidRPr="006D6C4F" w14:paraId="4608BEF5" w14:textId="77777777" w:rsidTr="00140603">
        <w:trPr>
          <w:trHeight w:val="89"/>
          <w:jc w:val="center"/>
        </w:trPr>
        <w:tc>
          <w:tcPr>
            <w:tcW w:w="1118" w:type="dxa"/>
            <w:vMerge/>
            <w:shd w:val="clear" w:color="auto" w:fill="DDD9C3" w:themeFill="background2" w:themeFillShade="E6"/>
            <w:vAlign w:val="center"/>
          </w:tcPr>
          <w:p w14:paraId="0D835078"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01B2B37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50-14</w:t>
            </w:r>
            <w:r w:rsidRPr="006D6C4F">
              <w:rPr>
                <w:rFonts w:eastAsia="標楷體"/>
                <w:sz w:val="28"/>
                <w:szCs w:val="28"/>
              </w:rPr>
              <w:t>：</w:t>
            </w:r>
            <w:r w:rsidRPr="006D6C4F">
              <w:rPr>
                <w:rFonts w:eastAsia="標楷體"/>
                <w:sz w:val="28"/>
                <w:szCs w:val="28"/>
              </w:rPr>
              <w:t>00</w:t>
            </w:r>
          </w:p>
        </w:tc>
        <w:tc>
          <w:tcPr>
            <w:tcW w:w="6409" w:type="dxa"/>
            <w:shd w:val="clear" w:color="auto" w:fill="DDD9C3" w:themeFill="background2" w:themeFillShade="E6"/>
            <w:vAlign w:val="center"/>
          </w:tcPr>
          <w:p w14:paraId="3F9B5B42"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1CD42750" w14:textId="77777777" w:rsidTr="00140603">
        <w:trPr>
          <w:trHeight w:val="89"/>
          <w:jc w:val="center"/>
        </w:trPr>
        <w:tc>
          <w:tcPr>
            <w:tcW w:w="1118" w:type="dxa"/>
            <w:vMerge/>
            <w:shd w:val="clear" w:color="auto" w:fill="DDD9C3" w:themeFill="background2" w:themeFillShade="E6"/>
            <w:vAlign w:val="center"/>
          </w:tcPr>
          <w:p w14:paraId="58928E86"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09729C8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14</w:t>
            </w:r>
            <w:r w:rsidRPr="006D6C4F">
              <w:rPr>
                <w:rFonts w:eastAsia="標楷體"/>
                <w:sz w:val="28"/>
                <w:szCs w:val="28"/>
              </w:rPr>
              <w:t>：</w:t>
            </w:r>
            <w:r w:rsidRPr="006D6C4F">
              <w:rPr>
                <w:rFonts w:eastAsia="標楷體"/>
                <w:sz w:val="28"/>
                <w:szCs w:val="28"/>
              </w:rPr>
              <w:t>00-15</w:t>
            </w:r>
            <w:r w:rsidRPr="006D6C4F">
              <w:rPr>
                <w:rFonts w:eastAsia="標楷體"/>
                <w:sz w:val="28"/>
                <w:szCs w:val="28"/>
              </w:rPr>
              <w:t>：</w:t>
            </w:r>
            <w:r w:rsidRPr="006D6C4F">
              <w:rPr>
                <w:rFonts w:eastAsia="標楷體"/>
                <w:sz w:val="28"/>
                <w:szCs w:val="28"/>
              </w:rPr>
              <w:t>00</w:t>
            </w:r>
          </w:p>
        </w:tc>
        <w:tc>
          <w:tcPr>
            <w:tcW w:w="6409" w:type="dxa"/>
            <w:shd w:val="clear" w:color="auto" w:fill="DDD9C3" w:themeFill="background2" w:themeFillShade="E6"/>
            <w:vAlign w:val="center"/>
          </w:tcPr>
          <w:p w14:paraId="0CEA8A9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檢定考試</w:t>
            </w:r>
          </w:p>
        </w:tc>
      </w:tr>
    </w:tbl>
    <w:p w14:paraId="11F4FB16" w14:textId="77777777" w:rsidR="00AD1125" w:rsidRPr="006D6C4F" w:rsidRDefault="00AD1125" w:rsidP="00CE6F07">
      <w:pPr>
        <w:widowControl/>
        <w:shd w:val="clear" w:color="auto" w:fill="FFFFFF"/>
        <w:spacing w:before="100" w:beforeAutospacing="1" w:after="100" w:afterAutospacing="1" w:line="396" w:lineRule="atLeast"/>
        <w:rPr>
          <w:rFonts w:eastAsia="標楷體"/>
          <w:color w:val="000000"/>
          <w:kern w:val="0"/>
          <w:sz w:val="28"/>
          <w:szCs w:val="28"/>
        </w:rPr>
      </w:pPr>
    </w:p>
    <w:p w14:paraId="7E51385B" w14:textId="77777777" w:rsidR="00AD1125" w:rsidRPr="006D6C4F" w:rsidRDefault="00AD1125">
      <w:pPr>
        <w:widowControl/>
        <w:rPr>
          <w:rFonts w:eastAsia="標楷體"/>
          <w:b/>
          <w:bCs/>
          <w:color w:val="333333"/>
          <w:kern w:val="0"/>
          <w:sz w:val="28"/>
          <w:szCs w:val="28"/>
        </w:rPr>
      </w:pPr>
      <w:r w:rsidRPr="006D6C4F">
        <w:rPr>
          <w:rFonts w:eastAsia="標楷體"/>
          <w:b/>
          <w:bCs/>
          <w:color w:val="333333"/>
          <w:kern w:val="0"/>
          <w:sz w:val="28"/>
          <w:szCs w:val="28"/>
        </w:rPr>
        <w:br w:type="page"/>
      </w:r>
    </w:p>
    <w:p w14:paraId="0CEBF233" w14:textId="77777777" w:rsidR="00AD1125" w:rsidRPr="006D6C4F" w:rsidRDefault="00AD1125" w:rsidP="00CE6F07">
      <w:pPr>
        <w:widowControl/>
        <w:shd w:val="clear" w:color="auto" w:fill="FFFFFF"/>
        <w:spacing w:before="100" w:beforeAutospacing="1" w:after="100" w:afterAutospacing="1" w:line="396" w:lineRule="atLeast"/>
        <w:jc w:val="center"/>
        <w:rPr>
          <w:rFonts w:eastAsia="標楷體"/>
          <w:color w:val="000000"/>
          <w:kern w:val="0"/>
          <w:sz w:val="28"/>
          <w:szCs w:val="28"/>
        </w:rPr>
      </w:pPr>
      <w:r w:rsidRPr="006D6C4F">
        <w:rPr>
          <w:rFonts w:eastAsia="標楷體"/>
          <w:b/>
          <w:bCs/>
          <w:color w:val="333333"/>
          <w:kern w:val="0"/>
          <w:sz w:val="28"/>
          <w:szCs w:val="28"/>
        </w:rPr>
        <w:t>運動設施經理人（初級）</w:t>
      </w:r>
      <w:r>
        <w:rPr>
          <w:rFonts w:eastAsia="標楷體" w:hint="eastAsia"/>
          <w:b/>
          <w:bCs/>
          <w:color w:val="333333"/>
          <w:kern w:val="0"/>
          <w:sz w:val="28"/>
          <w:szCs w:val="28"/>
        </w:rPr>
        <w:t>證照</w:t>
      </w:r>
      <w:r w:rsidRPr="006D6C4F">
        <w:rPr>
          <w:rFonts w:eastAsia="標楷體"/>
          <w:b/>
          <w:bCs/>
          <w:color w:val="333333"/>
          <w:kern w:val="0"/>
          <w:sz w:val="28"/>
          <w:szCs w:val="28"/>
        </w:rPr>
        <w:t>檢定考試簡章</w:t>
      </w:r>
    </w:p>
    <w:p w14:paraId="52B73ACF"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color w:val="000000"/>
          <w:kern w:val="0"/>
          <w:sz w:val="28"/>
          <w:szCs w:val="28"/>
        </w:rPr>
      </w:pPr>
      <w:r w:rsidRPr="006D6C4F">
        <w:rPr>
          <w:rFonts w:eastAsia="標楷體"/>
          <w:b/>
          <w:bCs/>
          <w:color w:val="333333"/>
          <w:kern w:val="0"/>
          <w:sz w:val="28"/>
          <w:szCs w:val="28"/>
        </w:rPr>
        <w:t>報考資格：</w:t>
      </w:r>
    </w:p>
    <w:p w14:paraId="5A57FE73" w14:textId="77777777" w:rsidR="00AD1125" w:rsidRPr="006D6C4F" w:rsidRDefault="00AD1125" w:rsidP="007E3562">
      <w:pPr>
        <w:widowControl/>
        <w:shd w:val="clear" w:color="auto" w:fill="FFFFFF"/>
        <w:snapToGrid w:val="0"/>
        <w:spacing w:line="360" w:lineRule="auto"/>
        <w:jc w:val="both"/>
        <w:rPr>
          <w:rFonts w:eastAsia="標楷體"/>
          <w:color w:val="000000"/>
          <w:kern w:val="0"/>
          <w:sz w:val="28"/>
          <w:szCs w:val="28"/>
        </w:rPr>
      </w:pPr>
      <w:r w:rsidRPr="006D6C4F">
        <w:rPr>
          <w:rFonts w:eastAsia="標楷體"/>
          <w:b/>
          <w:bCs/>
          <w:color w:val="333333"/>
          <w:kern w:val="0"/>
          <w:sz w:val="28"/>
          <w:szCs w:val="28"/>
        </w:rPr>
        <w:t>凡符合下列各類資格者，</w:t>
      </w:r>
      <w:r w:rsidRPr="006D6C4F">
        <w:rPr>
          <w:rFonts w:eastAsia="標楷體"/>
          <w:b/>
          <w:bCs/>
          <w:color w:val="FF0000"/>
          <w:kern w:val="0"/>
          <w:sz w:val="28"/>
          <w:szCs w:val="28"/>
        </w:rPr>
        <w:t>均可直接報名參加只考試：</w:t>
      </w:r>
      <w:r w:rsidRPr="006D6C4F">
        <w:rPr>
          <w:rFonts w:eastAsia="標楷體"/>
          <w:b/>
          <w:bCs/>
          <w:color w:val="FF0000"/>
          <w:kern w:val="0"/>
          <w:sz w:val="28"/>
          <w:szCs w:val="28"/>
        </w:rPr>
        <w:br/>
      </w:r>
      <w:r w:rsidRPr="006D6C4F">
        <w:rPr>
          <w:rFonts w:eastAsia="標楷體"/>
          <w:b/>
          <w:bCs/>
          <w:color w:val="FF0000"/>
          <w:kern w:val="0"/>
          <w:sz w:val="28"/>
          <w:szCs w:val="28"/>
        </w:rPr>
        <w:t>若未符合下列資格者，則須完成</w:t>
      </w:r>
      <w:r w:rsidRPr="006D6C4F">
        <w:rPr>
          <w:rFonts w:eastAsia="標楷體"/>
          <w:b/>
          <w:bCs/>
          <w:color w:val="FF0000"/>
          <w:kern w:val="0"/>
          <w:sz w:val="28"/>
          <w:szCs w:val="28"/>
        </w:rPr>
        <w:t>30</w:t>
      </w:r>
      <w:r w:rsidRPr="006D6C4F">
        <w:rPr>
          <w:rFonts w:eastAsia="標楷體"/>
          <w:b/>
          <w:bCs/>
          <w:color w:val="FF0000"/>
          <w:kern w:val="0"/>
          <w:sz w:val="28"/>
          <w:szCs w:val="28"/>
        </w:rPr>
        <w:t>小時研習後始符合甲類資格。</w:t>
      </w:r>
    </w:p>
    <w:p w14:paraId="7CC96727" w14:textId="77777777" w:rsidR="00AD1125" w:rsidRPr="006D6C4F"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甲類：參加臺灣體育運動管理學會舉辦的運動設施經理人初級證照研習會，完成</w:t>
      </w:r>
      <w:r w:rsidRPr="006D6C4F">
        <w:rPr>
          <w:rFonts w:eastAsia="標楷體"/>
          <w:color w:val="333333"/>
          <w:kern w:val="0"/>
          <w:sz w:val="28"/>
          <w:szCs w:val="28"/>
        </w:rPr>
        <w:t>30</w:t>
      </w:r>
      <w:r w:rsidRPr="006D6C4F">
        <w:rPr>
          <w:rFonts w:eastAsia="標楷體"/>
          <w:color w:val="333333"/>
          <w:kern w:val="0"/>
          <w:sz w:val="28"/>
          <w:szCs w:val="28"/>
        </w:rPr>
        <w:t>小時研習課程並取得研習證書者。</w:t>
      </w:r>
    </w:p>
    <w:p w14:paraId="55873A27"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乙類：運動休閒管理相關系所，大學在學學生修業滿兩學年曾修習運動設施管理相關課程且成績在</w:t>
      </w:r>
      <w:r w:rsidRPr="006D6C4F">
        <w:rPr>
          <w:rFonts w:eastAsia="標楷體"/>
          <w:color w:val="333333"/>
          <w:kern w:val="0"/>
          <w:sz w:val="28"/>
          <w:szCs w:val="28"/>
        </w:rPr>
        <w:t>60</w:t>
      </w:r>
      <w:r w:rsidRPr="006D6C4F">
        <w:rPr>
          <w:rFonts w:eastAsia="標楷體"/>
          <w:color w:val="333333"/>
          <w:kern w:val="0"/>
          <w:sz w:val="28"/>
          <w:szCs w:val="28"/>
        </w:rPr>
        <w:t>分（含）以上者，或研究所在學學生曾修習運動設施管理相關課程且成績在</w:t>
      </w:r>
      <w:r w:rsidRPr="006D6C4F">
        <w:rPr>
          <w:rFonts w:eastAsia="標楷體"/>
          <w:color w:val="333333"/>
          <w:kern w:val="0"/>
          <w:sz w:val="28"/>
          <w:szCs w:val="28"/>
        </w:rPr>
        <w:t>70</w:t>
      </w:r>
      <w:r w:rsidRPr="006D6C4F">
        <w:rPr>
          <w:rFonts w:eastAsia="標楷體"/>
          <w:color w:val="333333"/>
          <w:kern w:val="0"/>
          <w:sz w:val="28"/>
          <w:szCs w:val="28"/>
        </w:rPr>
        <w:t>分（含）以上者。</w:t>
      </w:r>
    </w:p>
    <w:p w14:paraId="3FCED517"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丙類：運動休閒管理相關系所畢業。</w:t>
      </w:r>
    </w:p>
    <w:p w14:paraId="7CD1B4E9"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丁類：一般大專院校系所畢業，具有運動設施場館</w:t>
      </w:r>
      <w:r w:rsidRPr="006D6C4F">
        <w:rPr>
          <w:rFonts w:eastAsia="標楷體"/>
          <w:color w:val="333333"/>
          <w:kern w:val="0"/>
          <w:sz w:val="28"/>
          <w:szCs w:val="28"/>
        </w:rPr>
        <w:t>1</w:t>
      </w:r>
      <w:r w:rsidRPr="006D6C4F">
        <w:rPr>
          <w:rFonts w:eastAsia="標楷體"/>
          <w:color w:val="333333"/>
          <w:kern w:val="0"/>
          <w:sz w:val="28"/>
          <w:szCs w:val="28"/>
        </w:rPr>
        <w:t>年（含）以上的工作經驗者。</w:t>
      </w:r>
    </w:p>
    <w:p w14:paraId="14163B85"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戊類：高中（含）以下畢業，具有運動設施場館</w:t>
      </w:r>
      <w:r w:rsidRPr="006D6C4F">
        <w:rPr>
          <w:rFonts w:eastAsia="標楷體"/>
          <w:color w:val="333333"/>
          <w:kern w:val="0"/>
          <w:sz w:val="28"/>
          <w:szCs w:val="28"/>
        </w:rPr>
        <w:t>3</w:t>
      </w:r>
      <w:r w:rsidRPr="006D6C4F">
        <w:rPr>
          <w:rFonts w:eastAsia="標楷體"/>
          <w:color w:val="333333"/>
          <w:kern w:val="0"/>
          <w:sz w:val="28"/>
          <w:szCs w:val="28"/>
        </w:rPr>
        <w:t>年（含）以上的工作經驗者。</w:t>
      </w:r>
    </w:p>
    <w:p w14:paraId="33F60DF2" w14:textId="77777777" w:rsidR="00AD1125" w:rsidRPr="006D6C4F" w:rsidRDefault="00AD1125" w:rsidP="007E3562">
      <w:pPr>
        <w:widowControl/>
        <w:shd w:val="clear" w:color="auto" w:fill="FFFFFF"/>
        <w:snapToGrid w:val="0"/>
        <w:spacing w:line="360" w:lineRule="auto"/>
        <w:jc w:val="both"/>
        <w:rPr>
          <w:rFonts w:eastAsia="標楷體"/>
          <w:b/>
          <w:bCs/>
          <w:color w:val="333333"/>
          <w:kern w:val="0"/>
          <w:sz w:val="28"/>
          <w:szCs w:val="28"/>
        </w:rPr>
      </w:pPr>
    </w:p>
    <w:p w14:paraId="0181D256"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證明文件：</w:t>
      </w:r>
    </w:p>
    <w:p w14:paraId="6C6EE36A" w14:textId="77777777" w:rsidR="00AD1125" w:rsidRPr="006D6C4F" w:rsidRDefault="00AD1125" w:rsidP="007E3562">
      <w:pPr>
        <w:widowControl/>
        <w:shd w:val="clear" w:color="auto" w:fill="FFFFFF"/>
        <w:snapToGrid w:val="0"/>
        <w:spacing w:line="360" w:lineRule="auto"/>
        <w:jc w:val="both"/>
        <w:rPr>
          <w:rFonts w:eastAsia="標楷體"/>
          <w:color w:val="000000"/>
          <w:kern w:val="0"/>
          <w:sz w:val="28"/>
          <w:szCs w:val="28"/>
        </w:rPr>
      </w:pPr>
      <w:r w:rsidRPr="006D6C4F">
        <w:rPr>
          <w:rFonts w:eastAsia="標楷體"/>
          <w:color w:val="333333"/>
          <w:kern w:val="0"/>
          <w:sz w:val="28"/>
          <w:szCs w:val="28"/>
        </w:rPr>
        <w:t>凡</w:t>
      </w:r>
      <w:r w:rsidRPr="006D6C4F">
        <w:rPr>
          <w:rFonts w:eastAsia="標楷體"/>
          <w:b/>
          <w:bCs/>
          <w:color w:val="333333"/>
          <w:kern w:val="0"/>
          <w:sz w:val="28"/>
          <w:szCs w:val="28"/>
        </w:rPr>
        <w:t>壹</w:t>
      </w:r>
      <w:r w:rsidRPr="006D6C4F">
        <w:rPr>
          <w:rFonts w:eastAsia="標楷體"/>
          <w:color w:val="333333"/>
          <w:kern w:val="0"/>
          <w:sz w:val="28"/>
          <w:szCs w:val="28"/>
        </w:rPr>
        <w:t>所列之各類考生，報考時請檢附以下證明文件，證明文件可於領取准考證時一併要回。</w:t>
      </w:r>
    </w:p>
    <w:p w14:paraId="75173FDC"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甲類：如參加本年度研習會者不需繳交證明文件，參加其他年度之研習會者則需檢附本會頒發之研習證書影本。</w:t>
      </w:r>
    </w:p>
    <w:p w14:paraId="17F9C4F3"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乙類：需檢附學生證影本及修習運動設施管理相關課程該學期之成績單證明。</w:t>
      </w:r>
    </w:p>
    <w:p w14:paraId="640552A6"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丙類：需檢附運動休閒管理相關系所畢業證書影本。</w:t>
      </w:r>
    </w:p>
    <w:p w14:paraId="3B40A93C"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丁類：需檢附一般系所畢業證書影本及運動設施場館</w:t>
      </w:r>
      <w:r w:rsidRPr="006D6C4F">
        <w:rPr>
          <w:rFonts w:eastAsia="標楷體"/>
          <w:color w:val="333333"/>
          <w:kern w:val="0"/>
          <w:sz w:val="28"/>
          <w:szCs w:val="28"/>
        </w:rPr>
        <w:t>1</w:t>
      </w:r>
      <w:r w:rsidRPr="006D6C4F">
        <w:rPr>
          <w:rFonts w:eastAsia="標楷體"/>
          <w:color w:val="333333"/>
          <w:kern w:val="0"/>
          <w:sz w:val="28"/>
          <w:szCs w:val="28"/>
        </w:rPr>
        <w:t>年以上工作證明文件。</w:t>
      </w:r>
    </w:p>
    <w:p w14:paraId="3AA93119"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戊類：需檢附運動設施場館</w:t>
      </w:r>
      <w:r w:rsidRPr="006D6C4F">
        <w:rPr>
          <w:rFonts w:eastAsia="標楷體"/>
          <w:color w:val="333333"/>
          <w:kern w:val="0"/>
          <w:sz w:val="28"/>
          <w:szCs w:val="28"/>
        </w:rPr>
        <w:t>3</w:t>
      </w:r>
      <w:r w:rsidRPr="006D6C4F">
        <w:rPr>
          <w:rFonts w:eastAsia="標楷體"/>
          <w:color w:val="333333"/>
          <w:kern w:val="0"/>
          <w:sz w:val="28"/>
          <w:szCs w:val="28"/>
        </w:rPr>
        <w:t>年以上工作證明文件。</w:t>
      </w:r>
    </w:p>
    <w:p w14:paraId="07CD5ECE" w14:textId="77777777" w:rsidR="00AD1125" w:rsidRPr="001160A2" w:rsidRDefault="00AD1125" w:rsidP="001160A2">
      <w:pPr>
        <w:widowControl/>
        <w:shd w:val="clear" w:color="auto" w:fill="FFFFFF"/>
        <w:snapToGrid w:val="0"/>
        <w:spacing w:line="360" w:lineRule="auto"/>
        <w:ind w:left="283" w:hangingChars="101" w:hanging="283"/>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各項證明文件若有偽造、變造、假借、冒用不實者，若通過檢定取消其通過檢定考試之資格，不予頒發證照，並應負法律責任。</w:t>
      </w:r>
    </w:p>
    <w:p w14:paraId="6CBACCB1" w14:textId="77777777" w:rsidR="00AD1125" w:rsidRPr="006D6C4F" w:rsidRDefault="00AD1125" w:rsidP="007E3562">
      <w:pPr>
        <w:widowControl/>
        <w:shd w:val="clear" w:color="auto" w:fill="FFFFFF"/>
        <w:snapToGrid w:val="0"/>
        <w:spacing w:line="360" w:lineRule="auto"/>
        <w:rPr>
          <w:rFonts w:eastAsia="標楷體"/>
          <w:b/>
          <w:bCs/>
          <w:color w:val="333333"/>
          <w:kern w:val="0"/>
          <w:sz w:val="28"/>
          <w:szCs w:val="28"/>
        </w:rPr>
      </w:pPr>
    </w:p>
    <w:p w14:paraId="554B838F"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考試會場：</w:t>
      </w:r>
    </w:p>
    <w:p w14:paraId="4D02D619" w14:textId="77777777" w:rsidR="00AD1125" w:rsidRPr="006D6C4F" w:rsidRDefault="00AD1125" w:rsidP="00AD1125">
      <w:pPr>
        <w:widowControl/>
        <w:numPr>
          <w:ilvl w:val="0"/>
          <w:numId w:val="6"/>
        </w:numPr>
        <w:shd w:val="clear" w:color="auto" w:fill="FFFFFF"/>
        <w:snapToGrid w:val="0"/>
        <w:spacing w:line="360" w:lineRule="auto"/>
        <w:rPr>
          <w:rFonts w:eastAsia="標楷體"/>
          <w:color w:val="000000"/>
          <w:kern w:val="0"/>
          <w:sz w:val="28"/>
          <w:szCs w:val="28"/>
        </w:rPr>
      </w:pPr>
      <w:r>
        <w:rPr>
          <w:rFonts w:eastAsia="標楷體" w:hint="eastAsia"/>
          <w:color w:val="000000"/>
          <w:kern w:val="0"/>
          <w:sz w:val="28"/>
          <w:szCs w:val="28"/>
        </w:rPr>
        <w:t>國立成功</w:t>
      </w:r>
      <w:r w:rsidRPr="006D6C4F">
        <w:rPr>
          <w:rFonts w:eastAsia="標楷體"/>
          <w:color w:val="000000"/>
          <w:kern w:val="0"/>
          <w:sz w:val="28"/>
          <w:szCs w:val="28"/>
        </w:rPr>
        <w:t>大學</w:t>
      </w:r>
    </w:p>
    <w:p w14:paraId="00DC4C10" w14:textId="77777777" w:rsidR="00AD1125" w:rsidRPr="006D6C4F" w:rsidRDefault="00AD1125" w:rsidP="00AD1125">
      <w:pPr>
        <w:widowControl/>
        <w:numPr>
          <w:ilvl w:val="0"/>
          <w:numId w:val="6"/>
        </w:numPr>
        <w:shd w:val="clear" w:color="auto" w:fill="FFFFFF"/>
        <w:snapToGrid w:val="0"/>
        <w:spacing w:line="360" w:lineRule="auto"/>
        <w:rPr>
          <w:rFonts w:eastAsia="標楷體"/>
          <w:color w:val="000000"/>
          <w:kern w:val="0"/>
          <w:sz w:val="28"/>
          <w:szCs w:val="28"/>
        </w:rPr>
      </w:pPr>
      <w:r w:rsidRPr="006D6C4F">
        <w:rPr>
          <w:rFonts w:eastAsia="標楷體"/>
          <w:color w:val="000000"/>
          <w:kern w:val="0"/>
          <w:sz w:val="28"/>
          <w:szCs w:val="28"/>
        </w:rPr>
        <w:t>詳細考場資訊將於寄發行前通知時一併說明。</w:t>
      </w:r>
    </w:p>
    <w:p w14:paraId="1E5EA029" w14:textId="77777777" w:rsidR="00AD1125"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考試時間：</w:t>
      </w:r>
    </w:p>
    <w:tbl>
      <w:tblPr>
        <w:tblStyle w:val="aa"/>
        <w:tblW w:w="0" w:type="auto"/>
        <w:jc w:val="center"/>
        <w:tblLook w:val="04A0" w:firstRow="1" w:lastRow="0" w:firstColumn="1" w:lastColumn="0" w:noHBand="0" w:noVBand="1"/>
      </w:tblPr>
      <w:tblGrid>
        <w:gridCol w:w="2494"/>
        <w:gridCol w:w="2494"/>
        <w:gridCol w:w="3032"/>
      </w:tblGrid>
      <w:tr w:rsidR="00AD1125" w14:paraId="16E2563D" w14:textId="77777777" w:rsidTr="00633D15">
        <w:trPr>
          <w:jc w:val="center"/>
        </w:trPr>
        <w:tc>
          <w:tcPr>
            <w:tcW w:w="2494" w:type="dxa"/>
            <w:vAlign w:val="center"/>
          </w:tcPr>
          <w:p w14:paraId="2F330E07"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日期</w:t>
            </w:r>
            <w:r w:rsidRPr="006D6C4F">
              <w:rPr>
                <w:rFonts w:eastAsia="標楷體"/>
                <w:kern w:val="0"/>
                <w:sz w:val="28"/>
                <w:szCs w:val="28"/>
              </w:rPr>
              <w:t>/</w:t>
            </w:r>
            <w:r w:rsidRPr="006D6C4F">
              <w:rPr>
                <w:rFonts w:eastAsia="標楷體"/>
                <w:kern w:val="0"/>
                <w:sz w:val="28"/>
                <w:szCs w:val="28"/>
              </w:rPr>
              <w:t>星期</w:t>
            </w:r>
          </w:p>
        </w:tc>
        <w:tc>
          <w:tcPr>
            <w:tcW w:w="2494" w:type="dxa"/>
            <w:vAlign w:val="center"/>
          </w:tcPr>
          <w:p w14:paraId="54ADEC4F"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時間</w:t>
            </w:r>
          </w:p>
        </w:tc>
        <w:tc>
          <w:tcPr>
            <w:tcW w:w="3032" w:type="dxa"/>
            <w:vAlign w:val="center"/>
          </w:tcPr>
          <w:p w14:paraId="2F4F7904"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辦理項目</w:t>
            </w:r>
          </w:p>
        </w:tc>
      </w:tr>
      <w:tr w:rsidR="00AD1125" w14:paraId="6096E113" w14:textId="77777777" w:rsidTr="00633D15">
        <w:trPr>
          <w:jc w:val="center"/>
        </w:trPr>
        <w:tc>
          <w:tcPr>
            <w:tcW w:w="2494" w:type="dxa"/>
            <w:vAlign w:val="center"/>
          </w:tcPr>
          <w:p w14:paraId="04131617" w14:textId="77777777" w:rsidR="00AD1125" w:rsidRDefault="00AD1125" w:rsidP="00633D15">
            <w:pPr>
              <w:pStyle w:val="ab"/>
              <w:widowControl/>
              <w:snapToGrid w:val="0"/>
              <w:ind w:leftChars="0" w:left="0"/>
              <w:jc w:val="center"/>
              <w:rPr>
                <w:rFonts w:eastAsia="標楷體"/>
                <w:b/>
                <w:bCs/>
                <w:color w:val="333333"/>
                <w:kern w:val="0"/>
                <w:sz w:val="28"/>
                <w:szCs w:val="28"/>
              </w:rPr>
            </w:pPr>
            <w:r>
              <w:rPr>
                <w:rFonts w:eastAsia="標楷體" w:hint="eastAsia"/>
                <w:kern w:val="0"/>
                <w:sz w:val="28"/>
                <w:szCs w:val="28"/>
              </w:rPr>
              <w:t>2022</w:t>
            </w:r>
            <w:r w:rsidRPr="006D6C4F">
              <w:rPr>
                <w:rFonts w:eastAsia="標楷體"/>
                <w:kern w:val="0"/>
                <w:sz w:val="28"/>
                <w:szCs w:val="28"/>
              </w:rPr>
              <w:t>/</w:t>
            </w:r>
            <w:r>
              <w:rPr>
                <w:rFonts w:eastAsia="標楷體" w:hint="eastAsia"/>
                <w:kern w:val="0"/>
                <w:sz w:val="28"/>
                <w:szCs w:val="28"/>
              </w:rPr>
              <w:t>10</w:t>
            </w:r>
            <w:r w:rsidRPr="006D6C4F">
              <w:rPr>
                <w:rFonts w:eastAsia="標楷體"/>
                <w:kern w:val="0"/>
                <w:sz w:val="28"/>
                <w:szCs w:val="28"/>
              </w:rPr>
              <w:t>/2</w:t>
            </w:r>
            <w:r w:rsidRPr="006D6C4F">
              <w:rPr>
                <w:rFonts w:eastAsia="標楷體"/>
                <w:kern w:val="0"/>
                <w:sz w:val="28"/>
                <w:szCs w:val="28"/>
              </w:rPr>
              <w:t>（日）</w:t>
            </w:r>
          </w:p>
        </w:tc>
        <w:tc>
          <w:tcPr>
            <w:tcW w:w="2494" w:type="dxa"/>
            <w:vAlign w:val="center"/>
          </w:tcPr>
          <w:p w14:paraId="6B431F1C"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14</w:t>
            </w:r>
            <w:r w:rsidRPr="006D6C4F">
              <w:rPr>
                <w:rFonts w:eastAsia="標楷體"/>
                <w:kern w:val="0"/>
                <w:sz w:val="28"/>
                <w:szCs w:val="28"/>
              </w:rPr>
              <w:t>：</w:t>
            </w:r>
            <w:r w:rsidRPr="006D6C4F">
              <w:rPr>
                <w:rFonts w:eastAsia="標楷體"/>
                <w:kern w:val="0"/>
                <w:sz w:val="28"/>
                <w:szCs w:val="28"/>
              </w:rPr>
              <w:t>00-15</w:t>
            </w:r>
            <w:r w:rsidRPr="006D6C4F">
              <w:rPr>
                <w:rFonts w:eastAsia="標楷體"/>
                <w:kern w:val="0"/>
                <w:sz w:val="28"/>
                <w:szCs w:val="28"/>
              </w:rPr>
              <w:t>：</w:t>
            </w:r>
            <w:r w:rsidRPr="006D6C4F">
              <w:rPr>
                <w:rFonts w:eastAsia="標楷體"/>
                <w:kern w:val="0"/>
                <w:sz w:val="28"/>
                <w:szCs w:val="28"/>
              </w:rPr>
              <w:t>00</w:t>
            </w:r>
          </w:p>
        </w:tc>
        <w:tc>
          <w:tcPr>
            <w:tcW w:w="3032" w:type="dxa"/>
            <w:vAlign w:val="center"/>
          </w:tcPr>
          <w:p w14:paraId="090D5C34"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檢定考試</w:t>
            </w:r>
          </w:p>
        </w:tc>
      </w:tr>
      <w:tr w:rsidR="00AD1125" w14:paraId="48AD25AF" w14:textId="77777777" w:rsidTr="00633D15">
        <w:trPr>
          <w:jc w:val="center"/>
        </w:trPr>
        <w:tc>
          <w:tcPr>
            <w:tcW w:w="2494" w:type="dxa"/>
            <w:vAlign w:val="center"/>
          </w:tcPr>
          <w:p w14:paraId="174579DC" w14:textId="77777777" w:rsidR="00AD1125" w:rsidRDefault="00AD1125" w:rsidP="00633D15">
            <w:pPr>
              <w:pStyle w:val="ab"/>
              <w:widowControl/>
              <w:snapToGrid w:val="0"/>
              <w:ind w:leftChars="0" w:left="0"/>
              <w:jc w:val="center"/>
              <w:rPr>
                <w:rFonts w:eastAsia="標楷體"/>
                <w:b/>
                <w:bCs/>
                <w:color w:val="333333"/>
                <w:kern w:val="0"/>
                <w:sz w:val="28"/>
                <w:szCs w:val="28"/>
              </w:rPr>
            </w:pPr>
            <w:r>
              <w:rPr>
                <w:rFonts w:eastAsia="標楷體" w:hint="eastAsia"/>
                <w:kern w:val="0"/>
                <w:sz w:val="28"/>
                <w:szCs w:val="28"/>
              </w:rPr>
              <w:t>2022</w:t>
            </w:r>
            <w:r w:rsidRPr="006D6C4F">
              <w:rPr>
                <w:rFonts w:eastAsia="標楷體"/>
                <w:kern w:val="0"/>
                <w:sz w:val="28"/>
                <w:szCs w:val="28"/>
              </w:rPr>
              <w:t>/</w:t>
            </w:r>
            <w:r>
              <w:rPr>
                <w:rFonts w:eastAsia="標楷體" w:hint="eastAsia"/>
                <w:kern w:val="0"/>
                <w:sz w:val="28"/>
                <w:szCs w:val="28"/>
              </w:rPr>
              <w:t>10</w:t>
            </w:r>
            <w:r w:rsidRPr="006D6C4F">
              <w:rPr>
                <w:rFonts w:eastAsia="標楷體"/>
                <w:kern w:val="0"/>
                <w:sz w:val="28"/>
                <w:szCs w:val="28"/>
              </w:rPr>
              <w:t>/3</w:t>
            </w:r>
            <w:r w:rsidRPr="006D6C4F">
              <w:rPr>
                <w:rFonts w:eastAsia="標楷體"/>
                <w:kern w:val="0"/>
                <w:sz w:val="28"/>
                <w:szCs w:val="28"/>
              </w:rPr>
              <w:t>（一）</w:t>
            </w:r>
          </w:p>
        </w:tc>
        <w:tc>
          <w:tcPr>
            <w:tcW w:w="2494" w:type="dxa"/>
            <w:vAlign w:val="center"/>
          </w:tcPr>
          <w:p w14:paraId="5F60AC3C"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12</w:t>
            </w:r>
            <w:r w:rsidRPr="006D6C4F">
              <w:rPr>
                <w:rFonts w:eastAsia="標楷體"/>
                <w:kern w:val="0"/>
                <w:sz w:val="28"/>
                <w:szCs w:val="28"/>
              </w:rPr>
              <w:t>：</w:t>
            </w:r>
            <w:r w:rsidRPr="006D6C4F">
              <w:rPr>
                <w:rFonts w:eastAsia="標楷體"/>
                <w:kern w:val="0"/>
                <w:sz w:val="28"/>
                <w:szCs w:val="28"/>
              </w:rPr>
              <w:t>00</w:t>
            </w:r>
          </w:p>
        </w:tc>
        <w:tc>
          <w:tcPr>
            <w:tcW w:w="3032" w:type="dxa"/>
            <w:vAlign w:val="center"/>
          </w:tcPr>
          <w:p w14:paraId="1ABC664C"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於網站公佈合格名單</w:t>
            </w:r>
          </w:p>
        </w:tc>
      </w:tr>
      <w:tr w:rsidR="00AD1125" w14:paraId="3A0CA6A7" w14:textId="77777777" w:rsidTr="00633D15">
        <w:trPr>
          <w:jc w:val="center"/>
        </w:trPr>
        <w:tc>
          <w:tcPr>
            <w:tcW w:w="2494" w:type="dxa"/>
            <w:vAlign w:val="center"/>
          </w:tcPr>
          <w:p w14:paraId="358B8DA1" w14:textId="77777777" w:rsidR="00AD1125" w:rsidRDefault="00AD1125" w:rsidP="00633D15">
            <w:pPr>
              <w:pStyle w:val="ab"/>
              <w:widowControl/>
              <w:snapToGrid w:val="0"/>
              <w:ind w:leftChars="0" w:left="0"/>
              <w:jc w:val="center"/>
              <w:rPr>
                <w:rFonts w:eastAsia="標楷體"/>
                <w:b/>
                <w:bCs/>
                <w:color w:val="333333"/>
                <w:kern w:val="0"/>
                <w:sz w:val="28"/>
                <w:szCs w:val="28"/>
              </w:rPr>
            </w:pPr>
            <w:r>
              <w:rPr>
                <w:rFonts w:eastAsia="標楷體" w:hint="eastAsia"/>
                <w:kern w:val="0"/>
                <w:sz w:val="28"/>
                <w:szCs w:val="28"/>
              </w:rPr>
              <w:t>2022</w:t>
            </w:r>
            <w:r w:rsidRPr="006D6C4F">
              <w:rPr>
                <w:rFonts w:eastAsia="標楷體"/>
                <w:kern w:val="0"/>
                <w:sz w:val="28"/>
                <w:szCs w:val="28"/>
              </w:rPr>
              <w:t>/</w:t>
            </w:r>
            <w:r>
              <w:rPr>
                <w:rFonts w:eastAsia="標楷體" w:hint="eastAsia"/>
                <w:kern w:val="0"/>
                <w:sz w:val="28"/>
                <w:szCs w:val="28"/>
              </w:rPr>
              <w:t>10</w:t>
            </w:r>
            <w:r w:rsidRPr="006D6C4F">
              <w:rPr>
                <w:rFonts w:eastAsia="標楷體"/>
                <w:kern w:val="0"/>
                <w:sz w:val="28"/>
                <w:szCs w:val="28"/>
              </w:rPr>
              <w:t>/</w:t>
            </w:r>
            <w:r>
              <w:rPr>
                <w:rFonts w:eastAsia="標楷體" w:hint="eastAsia"/>
                <w:kern w:val="0"/>
                <w:sz w:val="28"/>
                <w:szCs w:val="28"/>
              </w:rPr>
              <w:t>5</w:t>
            </w:r>
            <w:r w:rsidRPr="006D6C4F">
              <w:rPr>
                <w:rFonts w:eastAsia="標楷體"/>
                <w:kern w:val="0"/>
                <w:sz w:val="28"/>
                <w:szCs w:val="28"/>
              </w:rPr>
              <w:t>（三）</w:t>
            </w:r>
          </w:p>
        </w:tc>
        <w:tc>
          <w:tcPr>
            <w:tcW w:w="5526" w:type="dxa"/>
            <w:gridSpan w:val="2"/>
            <w:vAlign w:val="center"/>
          </w:tcPr>
          <w:p w14:paraId="45C53846"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成績單、證照統一掛號寄出</w:t>
            </w:r>
          </w:p>
        </w:tc>
      </w:tr>
    </w:tbl>
    <w:p w14:paraId="12622A9D" w14:textId="77777777" w:rsidR="00AD1125" w:rsidRPr="006D6C4F" w:rsidRDefault="00AD1125" w:rsidP="00633D15">
      <w:pPr>
        <w:pStyle w:val="ab"/>
        <w:widowControl/>
        <w:shd w:val="clear" w:color="auto" w:fill="FFFFFF"/>
        <w:snapToGrid w:val="0"/>
        <w:spacing w:line="360" w:lineRule="auto"/>
        <w:ind w:leftChars="0"/>
        <w:rPr>
          <w:rFonts w:eastAsia="標楷體"/>
          <w:b/>
          <w:bCs/>
          <w:color w:val="333333"/>
          <w:kern w:val="0"/>
          <w:sz w:val="28"/>
          <w:szCs w:val="28"/>
        </w:rPr>
      </w:pPr>
    </w:p>
    <w:p w14:paraId="5B09899F"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准考證核發：</w:t>
      </w:r>
      <w:r w:rsidRPr="006D6C4F">
        <w:rPr>
          <w:rFonts w:eastAsia="標楷體"/>
          <w:b/>
          <w:bCs/>
          <w:color w:val="333333"/>
          <w:kern w:val="0"/>
          <w:sz w:val="28"/>
          <w:szCs w:val="28"/>
        </w:rPr>
        <w:br/>
      </w:r>
      <w:r w:rsidRPr="006D6C4F">
        <w:rPr>
          <w:rFonts w:eastAsia="標楷體"/>
          <w:color w:val="333333"/>
          <w:kern w:val="0"/>
          <w:sz w:val="28"/>
          <w:szCs w:val="28"/>
        </w:rPr>
        <w:t>本會審核符合資格之乙類</w:t>
      </w:r>
      <w:r w:rsidRPr="006D6C4F">
        <w:rPr>
          <w:rFonts w:eastAsia="標楷體"/>
          <w:color w:val="333333"/>
          <w:kern w:val="0"/>
          <w:sz w:val="28"/>
          <w:szCs w:val="28"/>
        </w:rPr>
        <w:t>~</w:t>
      </w:r>
      <w:r w:rsidRPr="006D6C4F">
        <w:rPr>
          <w:rFonts w:eastAsia="標楷體"/>
          <w:color w:val="333333"/>
          <w:kern w:val="0"/>
          <w:sz w:val="28"/>
          <w:szCs w:val="28"/>
        </w:rPr>
        <w:t>戊類考生，准考證將於</w:t>
      </w:r>
      <w:r>
        <w:rPr>
          <w:rFonts w:eastAsia="標楷體" w:hint="eastAsia"/>
          <w:color w:val="FF0000"/>
          <w:kern w:val="0"/>
          <w:sz w:val="28"/>
          <w:szCs w:val="28"/>
        </w:rPr>
        <w:t>2022</w:t>
      </w:r>
      <w:r w:rsidRPr="006D6C4F">
        <w:rPr>
          <w:rFonts w:eastAsia="標楷體"/>
          <w:color w:val="FF0000"/>
          <w:kern w:val="0"/>
          <w:sz w:val="28"/>
          <w:szCs w:val="28"/>
        </w:rPr>
        <w:t>年</w:t>
      </w:r>
      <w:r>
        <w:rPr>
          <w:rFonts w:eastAsia="標楷體" w:hint="eastAsia"/>
          <w:color w:val="FF0000"/>
          <w:kern w:val="0"/>
          <w:sz w:val="28"/>
          <w:szCs w:val="28"/>
        </w:rPr>
        <w:t>10</w:t>
      </w:r>
      <w:r w:rsidRPr="006D6C4F">
        <w:rPr>
          <w:rFonts w:eastAsia="標楷體"/>
          <w:color w:val="FF0000"/>
          <w:kern w:val="0"/>
          <w:sz w:val="28"/>
          <w:szCs w:val="28"/>
        </w:rPr>
        <w:t>月</w:t>
      </w:r>
      <w:r w:rsidRPr="006D6C4F">
        <w:rPr>
          <w:rFonts w:eastAsia="標楷體"/>
          <w:color w:val="FF0000"/>
          <w:kern w:val="0"/>
          <w:sz w:val="28"/>
          <w:szCs w:val="28"/>
        </w:rPr>
        <w:t>2</w:t>
      </w:r>
      <w:r w:rsidRPr="006D6C4F">
        <w:rPr>
          <w:rFonts w:eastAsia="標楷體"/>
          <w:color w:val="FF0000"/>
          <w:kern w:val="0"/>
          <w:sz w:val="28"/>
          <w:szCs w:val="28"/>
        </w:rPr>
        <w:t>日（日）中午</w:t>
      </w:r>
      <w:r w:rsidRPr="006D6C4F">
        <w:rPr>
          <w:rFonts w:eastAsia="標楷體"/>
          <w:color w:val="FF0000"/>
          <w:kern w:val="0"/>
          <w:sz w:val="28"/>
          <w:szCs w:val="28"/>
        </w:rPr>
        <w:t>12</w:t>
      </w:r>
      <w:r w:rsidRPr="006D6C4F">
        <w:rPr>
          <w:rFonts w:eastAsia="標楷體"/>
          <w:color w:val="FF0000"/>
          <w:kern w:val="0"/>
          <w:sz w:val="28"/>
          <w:szCs w:val="28"/>
        </w:rPr>
        <w:t>點前</w:t>
      </w:r>
      <w:r w:rsidRPr="006D6C4F">
        <w:rPr>
          <w:rFonts w:eastAsia="標楷體"/>
          <w:color w:val="333333"/>
          <w:kern w:val="0"/>
          <w:sz w:val="28"/>
          <w:szCs w:val="28"/>
        </w:rPr>
        <w:t>前往報到處領取。</w:t>
      </w:r>
    </w:p>
    <w:p w14:paraId="17F188A2"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准考證補發：</w:t>
      </w:r>
      <w:r w:rsidRPr="006D6C4F">
        <w:rPr>
          <w:rFonts w:eastAsia="標楷體"/>
          <w:b/>
          <w:bCs/>
          <w:color w:val="333333"/>
          <w:kern w:val="0"/>
          <w:sz w:val="28"/>
          <w:szCs w:val="28"/>
        </w:rPr>
        <w:br/>
      </w:r>
      <w:r w:rsidRPr="006D6C4F">
        <w:rPr>
          <w:rFonts w:eastAsia="標楷體"/>
          <w:color w:val="333333"/>
          <w:kern w:val="0"/>
          <w:sz w:val="28"/>
          <w:szCs w:val="28"/>
        </w:rPr>
        <w:t>准考證如有毀損或遺失得於</w:t>
      </w:r>
      <w:r>
        <w:rPr>
          <w:rFonts w:eastAsia="標楷體" w:hint="eastAsia"/>
          <w:color w:val="FF0000"/>
          <w:kern w:val="0"/>
          <w:sz w:val="28"/>
          <w:szCs w:val="28"/>
        </w:rPr>
        <w:t>2022</w:t>
      </w:r>
      <w:r w:rsidRPr="006D6C4F">
        <w:rPr>
          <w:rFonts w:eastAsia="標楷體"/>
          <w:color w:val="FF0000"/>
          <w:kern w:val="0"/>
          <w:sz w:val="28"/>
          <w:szCs w:val="28"/>
        </w:rPr>
        <w:t>年</w:t>
      </w:r>
      <w:r>
        <w:rPr>
          <w:rFonts w:eastAsia="標楷體" w:hint="eastAsia"/>
          <w:color w:val="FF0000"/>
          <w:kern w:val="0"/>
          <w:sz w:val="28"/>
          <w:szCs w:val="28"/>
        </w:rPr>
        <w:t>10</w:t>
      </w:r>
      <w:r w:rsidRPr="006D6C4F">
        <w:rPr>
          <w:rFonts w:eastAsia="標楷體"/>
          <w:color w:val="FF0000"/>
          <w:kern w:val="0"/>
          <w:sz w:val="28"/>
          <w:szCs w:val="28"/>
        </w:rPr>
        <w:t>月</w:t>
      </w:r>
      <w:r w:rsidRPr="006D6C4F">
        <w:rPr>
          <w:rFonts w:eastAsia="標楷體"/>
          <w:color w:val="FF0000"/>
          <w:kern w:val="0"/>
          <w:sz w:val="28"/>
          <w:szCs w:val="28"/>
        </w:rPr>
        <w:t>2</w:t>
      </w:r>
      <w:r w:rsidRPr="006D6C4F">
        <w:rPr>
          <w:rFonts w:eastAsia="標楷體"/>
          <w:color w:val="FF0000"/>
          <w:kern w:val="0"/>
          <w:sz w:val="28"/>
          <w:szCs w:val="28"/>
        </w:rPr>
        <w:t>日（日）中午</w:t>
      </w:r>
      <w:r w:rsidRPr="006D6C4F">
        <w:rPr>
          <w:rFonts w:eastAsia="標楷體"/>
          <w:color w:val="FF0000"/>
          <w:kern w:val="0"/>
          <w:sz w:val="28"/>
          <w:szCs w:val="28"/>
        </w:rPr>
        <w:t>12</w:t>
      </w:r>
      <w:r w:rsidRPr="006D6C4F">
        <w:rPr>
          <w:rFonts w:eastAsia="標楷體"/>
          <w:color w:val="FF0000"/>
          <w:kern w:val="0"/>
          <w:sz w:val="28"/>
          <w:szCs w:val="28"/>
        </w:rPr>
        <w:t>點至</w:t>
      </w:r>
      <w:r w:rsidRPr="006D6C4F">
        <w:rPr>
          <w:rFonts w:eastAsia="標楷體"/>
          <w:color w:val="FF0000"/>
          <w:kern w:val="0"/>
          <w:sz w:val="28"/>
          <w:szCs w:val="28"/>
        </w:rPr>
        <w:t>13</w:t>
      </w:r>
      <w:r w:rsidRPr="006D6C4F">
        <w:rPr>
          <w:rFonts w:eastAsia="標楷體"/>
          <w:color w:val="FF0000"/>
          <w:kern w:val="0"/>
          <w:sz w:val="28"/>
          <w:szCs w:val="28"/>
        </w:rPr>
        <w:t>點</w:t>
      </w:r>
      <w:r w:rsidRPr="006D6C4F">
        <w:rPr>
          <w:rFonts w:eastAsia="標楷體"/>
          <w:color w:val="FF0000"/>
          <w:kern w:val="0"/>
          <w:sz w:val="28"/>
          <w:szCs w:val="28"/>
        </w:rPr>
        <w:t>30</w:t>
      </w:r>
      <w:r w:rsidRPr="006D6C4F">
        <w:rPr>
          <w:rFonts w:eastAsia="標楷體"/>
          <w:color w:val="FF0000"/>
          <w:kern w:val="0"/>
          <w:sz w:val="28"/>
          <w:szCs w:val="28"/>
        </w:rPr>
        <w:t>分</w:t>
      </w:r>
      <w:r w:rsidRPr="006D6C4F">
        <w:rPr>
          <w:rFonts w:eastAsia="標楷體"/>
          <w:color w:val="333333"/>
          <w:kern w:val="0"/>
          <w:sz w:val="28"/>
          <w:szCs w:val="28"/>
        </w:rPr>
        <w:t>，攜帶兩吋照片</w:t>
      </w:r>
      <w:r w:rsidRPr="006D6C4F">
        <w:rPr>
          <w:rFonts w:eastAsia="標楷體"/>
          <w:color w:val="333333"/>
          <w:kern w:val="0"/>
          <w:sz w:val="28"/>
          <w:szCs w:val="28"/>
        </w:rPr>
        <w:t>1</w:t>
      </w:r>
      <w:r w:rsidRPr="006D6C4F">
        <w:rPr>
          <w:rFonts w:eastAsia="標楷體"/>
          <w:color w:val="333333"/>
          <w:kern w:val="0"/>
          <w:sz w:val="28"/>
          <w:szCs w:val="28"/>
        </w:rPr>
        <w:t>張於報到處向本會申請補發。</w:t>
      </w:r>
    </w:p>
    <w:p w14:paraId="28136999"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證照頒發：</w:t>
      </w:r>
      <w:r w:rsidRPr="006D6C4F">
        <w:rPr>
          <w:rFonts w:eastAsia="標楷體"/>
          <w:b/>
          <w:bCs/>
          <w:color w:val="333333"/>
          <w:kern w:val="0"/>
          <w:sz w:val="28"/>
          <w:szCs w:val="28"/>
        </w:rPr>
        <w:br/>
      </w:r>
      <w:r w:rsidRPr="006D6C4F">
        <w:rPr>
          <w:rFonts w:eastAsia="標楷體"/>
          <w:color w:val="333333"/>
          <w:kern w:val="0"/>
          <w:sz w:val="28"/>
          <w:szCs w:val="28"/>
        </w:rPr>
        <w:t>檢定考試之成績採百分法計分，學科成績達</w:t>
      </w:r>
      <w:r w:rsidRPr="006D6C4F">
        <w:rPr>
          <w:rFonts w:eastAsia="標楷體"/>
          <w:color w:val="FF0000"/>
          <w:kern w:val="0"/>
          <w:sz w:val="28"/>
          <w:szCs w:val="28"/>
        </w:rPr>
        <w:t>70</w:t>
      </w:r>
      <w:r w:rsidRPr="006D6C4F">
        <w:rPr>
          <w:rFonts w:eastAsia="標楷體"/>
          <w:color w:val="FF0000"/>
          <w:kern w:val="0"/>
          <w:sz w:val="28"/>
          <w:szCs w:val="28"/>
        </w:rPr>
        <w:t>分以上者</w:t>
      </w:r>
      <w:r w:rsidRPr="006D6C4F">
        <w:rPr>
          <w:rFonts w:eastAsia="標楷體"/>
          <w:color w:val="333333"/>
          <w:kern w:val="0"/>
          <w:sz w:val="28"/>
          <w:szCs w:val="28"/>
        </w:rPr>
        <w:t>為及格，授與運動設施經理人初級證照。</w:t>
      </w:r>
    </w:p>
    <w:p w14:paraId="0BC6D5A5" w14:textId="77777777" w:rsidR="00AD1125" w:rsidRPr="006D6C4F" w:rsidRDefault="00AD1125">
      <w:pPr>
        <w:widowControl/>
        <w:rPr>
          <w:rFonts w:eastAsia="標楷體"/>
          <w:color w:val="333333"/>
          <w:kern w:val="0"/>
          <w:sz w:val="28"/>
          <w:szCs w:val="28"/>
        </w:rPr>
      </w:pPr>
      <w:r w:rsidRPr="006D6C4F">
        <w:rPr>
          <w:rFonts w:eastAsia="標楷體"/>
          <w:color w:val="333333"/>
          <w:kern w:val="0"/>
          <w:sz w:val="28"/>
          <w:szCs w:val="28"/>
        </w:rPr>
        <w:br w:type="page"/>
      </w:r>
    </w:p>
    <w:p w14:paraId="65FEE438"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試場規則：</w:t>
      </w:r>
    </w:p>
    <w:p w14:paraId="7E862AE8"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000000"/>
          <w:kern w:val="0"/>
          <w:sz w:val="28"/>
          <w:szCs w:val="28"/>
        </w:rPr>
      </w:pPr>
      <w:r w:rsidRPr="006D6C4F">
        <w:rPr>
          <w:rFonts w:eastAsia="標楷體"/>
          <w:color w:val="333333"/>
          <w:kern w:val="0"/>
          <w:sz w:val="28"/>
          <w:szCs w:val="28"/>
        </w:rPr>
        <w:t>一、考生應於規定之考試開始時間入場。遲到逾</w:t>
      </w:r>
      <w:r w:rsidRPr="006D6C4F">
        <w:rPr>
          <w:rFonts w:eastAsia="標楷體"/>
          <w:color w:val="333333"/>
          <w:kern w:val="0"/>
          <w:sz w:val="28"/>
          <w:szCs w:val="28"/>
        </w:rPr>
        <w:t>20</w:t>
      </w:r>
      <w:r w:rsidRPr="006D6C4F">
        <w:rPr>
          <w:rFonts w:eastAsia="標楷體"/>
          <w:color w:val="333333"/>
          <w:kern w:val="0"/>
          <w:sz w:val="28"/>
          <w:szCs w:val="28"/>
        </w:rPr>
        <w:t>分鐘者，不得入場，考試開始後</w:t>
      </w:r>
      <w:r w:rsidRPr="006D6C4F">
        <w:rPr>
          <w:rFonts w:eastAsia="標楷體"/>
          <w:color w:val="333333"/>
          <w:kern w:val="0"/>
          <w:sz w:val="28"/>
          <w:szCs w:val="28"/>
        </w:rPr>
        <w:t>40</w:t>
      </w:r>
      <w:r w:rsidRPr="006D6C4F">
        <w:rPr>
          <w:rFonts w:eastAsia="標楷體"/>
          <w:color w:val="333333"/>
          <w:kern w:val="0"/>
          <w:sz w:val="28"/>
          <w:szCs w:val="28"/>
        </w:rPr>
        <w:t>分鐘內不得出場。</w:t>
      </w:r>
    </w:p>
    <w:p w14:paraId="7C28FC11"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二、考生須攜帶准考證及國民身分證或具有照片得以證明身分之證件入場應試，未攜帶身分證件者，經監考人員核對確認無誤後，准予應試。</w:t>
      </w:r>
    </w:p>
    <w:p w14:paraId="4B5B06B2"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三、考生不得請人頂替或偽造證照混入考場應試，違者取消其考試資格，考試主辦單位並保留法律追訴權。</w:t>
      </w:r>
    </w:p>
    <w:p w14:paraId="7E1CB181"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四、考生應按照准考證號碼入座，在作答前應先檢查答案卷、准考證、座位之號碼是否相同，如有不同，應即舉手請監考人員處理，否則答案卷不予計分。</w:t>
      </w:r>
    </w:p>
    <w:p w14:paraId="2DD28FB6"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五、考生在考試進行中，發現試題印刷不清時，得舉手請監試人員處理，但不得要求解釋題意。</w:t>
      </w:r>
    </w:p>
    <w:p w14:paraId="01DFF7B0"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六、考生應在答案卷上規定作答之範圍內書寫或畫記答案，違者不予計分。</w:t>
      </w:r>
    </w:p>
    <w:p w14:paraId="082DC1C1"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七、考生不得意圖窺視、抄襲他人答案或便利他人窺視答案之作弊行為或擾亂試場秩序影響他人作答之行為，經勸告不聽者，不予計分。</w:t>
      </w:r>
    </w:p>
    <w:p w14:paraId="5E6EC009"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八、不得攜帶任何有計算、記憶、收發訊息功能及有礙考試公平之各式電子器材入場，違者不予計分。</w:t>
      </w:r>
    </w:p>
    <w:p w14:paraId="2098C484" w14:textId="2961C035" w:rsidR="00A72EC0" w:rsidRPr="00AD1125" w:rsidRDefault="00A72EC0" w:rsidP="00FD6C9E">
      <w:pPr>
        <w:snapToGrid w:val="0"/>
        <w:jc w:val="center"/>
        <w:rPr>
          <w:rFonts w:ascii="微軟正黑體" w:eastAsia="微軟正黑體" w:hAnsi="微軟正黑體" w:cs="新細明體"/>
          <w:color w:val="000000"/>
          <w:kern w:val="0"/>
          <w:sz w:val="23"/>
          <w:szCs w:val="23"/>
        </w:rPr>
      </w:pPr>
    </w:p>
    <w:sectPr w:rsidR="00A72EC0" w:rsidRPr="00AD1125" w:rsidSect="00C54CF2">
      <w:headerReference w:type="default" r:id="rId13"/>
      <w:footerReference w:type="default" r:id="rId14"/>
      <w:headerReference w:type="first" r:id="rId15"/>
      <w:footerReference w:type="first" r:id="rId16"/>
      <w:pgSz w:w="11906" w:h="16838"/>
      <w:pgMar w:top="1440" w:right="1800" w:bottom="1440" w:left="1800" w:header="1361" w:footer="85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D5580" w14:textId="77777777" w:rsidR="00510F26" w:rsidRDefault="00510F26" w:rsidP="00411AE3">
      <w:r>
        <w:separator/>
      </w:r>
    </w:p>
  </w:endnote>
  <w:endnote w:type="continuationSeparator" w:id="0">
    <w:p w14:paraId="4F879F34" w14:textId="77777777" w:rsidR="00510F26" w:rsidRDefault="00510F26" w:rsidP="0041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34588"/>
      <w:docPartObj>
        <w:docPartGallery w:val="Page Numbers (Bottom of Page)"/>
        <w:docPartUnique/>
      </w:docPartObj>
    </w:sdtPr>
    <w:sdtEndPr/>
    <w:sdtContent>
      <w:p w14:paraId="79B50BDC" w14:textId="3D37A8A3" w:rsidR="007D4CE5" w:rsidRDefault="00BE3715" w:rsidP="007D4CE5">
        <w:pPr>
          <w:pStyle w:val="a8"/>
          <w:jc w:val="center"/>
        </w:pPr>
        <w:r>
          <w:fldChar w:fldCharType="begin"/>
        </w:r>
        <w:r>
          <w:instrText>PAGE   \* MERGEFORMAT</w:instrText>
        </w:r>
        <w:r>
          <w:fldChar w:fldCharType="separate"/>
        </w:r>
        <w:r w:rsidR="003E2CB6" w:rsidRPr="003E2CB6">
          <w:rPr>
            <w:noProof/>
            <w:lang w:val="zh-TW"/>
          </w:rPr>
          <w:t>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729351"/>
      <w:docPartObj>
        <w:docPartGallery w:val="Page Numbers (Bottom of Page)"/>
        <w:docPartUnique/>
      </w:docPartObj>
    </w:sdtPr>
    <w:sdtEndPr/>
    <w:sdtContent>
      <w:p w14:paraId="72273FA4" w14:textId="673BA636" w:rsidR="00C54CF2" w:rsidRDefault="00C54CF2" w:rsidP="00C54CF2">
        <w:pPr>
          <w:pStyle w:val="a8"/>
          <w:jc w:val="center"/>
        </w:pPr>
        <w:r>
          <w:fldChar w:fldCharType="begin"/>
        </w:r>
        <w:r>
          <w:instrText>PAGE   \* MERGEFORMAT</w:instrText>
        </w:r>
        <w:r>
          <w:fldChar w:fldCharType="separate"/>
        </w:r>
        <w:r w:rsidR="00510F26" w:rsidRPr="00510F2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E8E37" w14:textId="77777777" w:rsidR="00510F26" w:rsidRDefault="00510F26" w:rsidP="00411AE3">
      <w:r>
        <w:separator/>
      </w:r>
    </w:p>
  </w:footnote>
  <w:footnote w:type="continuationSeparator" w:id="0">
    <w:p w14:paraId="06816136" w14:textId="77777777" w:rsidR="00510F26" w:rsidRDefault="00510F26" w:rsidP="00411A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CDAC" w14:textId="77777777" w:rsidR="00C54CF2" w:rsidRDefault="00C54CF2" w:rsidP="00C54CF2">
    <w:pPr>
      <w:pStyle w:val="a6"/>
    </w:pPr>
    <w:r>
      <w:rPr>
        <w:noProof/>
      </w:rPr>
      <mc:AlternateContent>
        <mc:Choice Requires="wpg">
          <w:drawing>
            <wp:anchor distT="0" distB="0" distL="114300" distR="114300" simplePos="0" relativeHeight="251663360" behindDoc="0" locked="0" layoutInCell="1" allowOverlap="1" wp14:anchorId="1982F4FC" wp14:editId="4FFD358C">
              <wp:simplePos x="0" y="0"/>
              <wp:positionH relativeFrom="margin">
                <wp:align>center</wp:align>
              </wp:positionH>
              <wp:positionV relativeFrom="paragraph">
                <wp:posOffset>-750570</wp:posOffset>
              </wp:positionV>
              <wp:extent cx="6858000" cy="1036320"/>
              <wp:effectExtent l="0" t="0" r="0" b="0"/>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36320"/>
                        <a:chOff x="1257" y="1620"/>
                        <a:chExt cx="9915" cy="1632"/>
                      </a:xfrm>
                    </wpg:grpSpPr>
                    <wps:wsp>
                      <wps:cNvPr id="22" name="Text Box 7"/>
                      <wps:cNvSpPr txBox="1">
                        <a:spLocks noChangeArrowheads="1"/>
                      </wps:cNvSpPr>
                      <wps:spPr bwMode="auto">
                        <a:xfrm>
                          <a:off x="4565" y="1812"/>
                          <a:ext cx="55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39A0" w14:textId="77777777" w:rsidR="00C54CF2" w:rsidRDefault="00C54CF2" w:rsidP="00C54CF2">
                            <w:pPr>
                              <w:rPr>
                                <w:sz w:val="40"/>
                              </w:rPr>
                            </w:pPr>
                          </w:p>
                          <w:p w14:paraId="5FFC819F" w14:textId="77777777" w:rsidR="00C54CF2" w:rsidRDefault="00C54CF2" w:rsidP="00C54CF2">
                            <w:pPr>
                              <w:rPr>
                                <w:sz w:val="40"/>
                              </w:rPr>
                            </w:pPr>
                          </w:p>
                        </w:txbxContent>
                      </wps:txbx>
                      <wps:bodyPr rot="0" vert="horz" wrap="square" lIns="91440" tIns="45720" rIns="91440" bIns="45720" anchor="t" anchorCtr="0" upright="1">
                        <a:noAutofit/>
                      </wps:bodyPr>
                    </wps:wsp>
                    <wps:wsp>
                      <wps:cNvPr id="23" name="Text Box 8"/>
                      <wps:cNvSpPr txBox="1">
                        <a:spLocks noChangeAspect="1" noChangeArrowheads="1"/>
                      </wps:cNvSpPr>
                      <wps:spPr bwMode="auto">
                        <a:xfrm>
                          <a:off x="3237" y="1800"/>
                          <a:ext cx="7935" cy="1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8EE885"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357B2CA1" w14:textId="77777777" w:rsidR="00C54CF2" w:rsidRPr="00927B46" w:rsidRDefault="00C54CF2" w:rsidP="00C54CF2">
                            <w:pPr>
                              <w:spacing w:line="0" w:lineRule="atLeast"/>
                              <w:rPr>
                                <w:rFonts w:eastAsia="標楷體"/>
                                <w:sz w:val="16"/>
                              </w:rPr>
                            </w:pPr>
                          </w:p>
                          <w:p w14:paraId="516BEF22"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r w:rsidRPr="00927B46">
                              <w:rPr>
                                <w:rFonts w:eastAsia="標楷體"/>
                              </w:rPr>
                              <w:t>＠</w:t>
                            </w:r>
                            <w:r w:rsidRPr="00927B46">
                              <w:rPr>
                                <w:rFonts w:eastAsia="標楷體"/>
                              </w:rPr>
                              <w:t>gmail.com</w:t>
                            </w:r>
                          </w:p>
                          <w:p w14:paraId="34C1D29B"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0AB94354" w14:textId="77777777" w:rsidR="00C54CF2" w:rsidRPr="00927B46" w:rsidRDefault="00C54CF2" w:rsidP="00C54CF2">
                            <w:pPr>
                              <w:rPr>
                                <w:rFonts w:eastAsia="標楷體"/>
                              </w:rPr>
                            </w:pPr>
                          </w:p>
                        </w:txbxContent>
                      </wps:txbx>
                      <wps:bodyPr rot="0" vert="horz" wrap="square" lIns="91440" tIns="45720" rIns="91440" bIns="45720" anchor="t" anchorCtr="0" upright="1">
                        <a:noAutofit/>
                      </wps:bodyPr>
                    </wps:wsp>
                    <wps:wsp>
                      <wps:cNvPr id="24" name="Line 9"/>
                      <wps:cNvCnPr>
                        <a:cxnSpLocks noChangeAspect="1" noChangeShapeType="1"/>
                      </wps:cNvCnPr>
                      <wps:spPr bwMode="auto">
                        <a:xfrm>
                          <a:off x="3234" y="2289"/>
                          <a:ext cx="7215" cy="0"/>
                        </a:xfrm>
                        <a:prstGeom prst="line">
                          <a:avLst/>
                        </a:prstGeom>
                        <a:noFill/>
                        <a:ln w="22225">
                          <a:solidFill>
                            <a:srgbClr val="33CCCC"/>
                          </a:solidFill>
                          <a:round/>
                          <a:headEnd/>
                          <a:tailEnd/>
                        </a:ln>
                        <a:effectLst>
                          <a:outerShdw dist="45791" dir="2021404" algn="ctr" rotWithShape="0">
                            <a:srgbClr val="9999FF"/>
                          </a:outerShdw>
                        </a:effectLst>
                        <a:extLst>
                          <a:ext uri="{909E8E84-426E-40DD-AFC4-6F175D3DCCD1}">
                            <a14:hiddenFill xmlns:a14="http://schemas.microsoft.com/office/drawing/2010/main">
                              <a:noFill/>
                            </a14:hiddenFill>
                          </a:ext>
                        </a:extLst>
                      </wps:spPr>
                      <wps:bodyPr/>
                    </wps:wsp>
                    <wps:wsp>
                      <wps:cNvPr id="25" name="Text Box 10"/>
                      <wps:cNvSpPr txBox="1">
                        <a:spLocks noChangeArrowheads="1"/>
                      </wps:cNvSpPr>
                      <wps:spPr bwMode="auto">
                        <a:xfrm>
                          <a:off x="1257" y="1620"/>
                          <a:ext cx="2115"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71DA" w14:textId="77777777" w:rsidR="00C54CF2" w:rsidRDefault="00C54CF2" w:rsidP="00C54CF2">
                            <w:r>
                              <w:rPr>
                                <w:noProof/>
                              </w:rPr>
                              <w:drawing>
                                <wp:inline distT="0" distB="0" distL="0" distR="0" wp14:anchorId="195E5602" wp14:editId="53165CD9">
                                  <wp:extent cx="1162050" cy="895350"/>
                                  <wp:effectExtent l="0" t="0" r="0" b="0"/>
                                  <wp:docPr id="26" name="圖片 26"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82F4FC" id="群組 21" o:spid="_x0000_s1032" style="position:absolute;margin-left:0;margin-top:-59.1pt;width:540pt;height:81.6pt;z-index:251663360;mso-position-horizontal:center;mso-position-horizontal-relative:margin" coordorigin="1257,1620" coordsize="9915,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">
              <v:shapetype id="_x0000_t202" coordsize="21600,21600" o:spt="202" path="m,l,21600r21600,l21600,xe">
                <v:stroke joinstyle="miter"/>
                <v:path gradientshapeok="t" o:connecttype="rect"/>
              </v:shapetype>
              <v:shape id="Text Box 7" o:spid="_x0000_s1033" type="#_x0000_t202" style="position:absolute;left:4565;top:1812;width:55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EB139A0" w14:textId="77777777" w:rsidR="00C54CF2" w:rsidRDefault="00C54CF2" w:rsidP="00C54CF2">
                      <w:pPr>
                        <w:rPr>
                          <w:sz w:val="40"/>
                        </w:rPr>
                      </w:pPr>
                    </w:p>
                    <w:p w14:paraId="5FFC819F" w14:textId="77777777" w:rsidR="00C54CF2" w:rsidRDefault="00C54CF2" w:rsidP="00C54CF2">
                      <w:pPr>
                        <w:rPr>
                          <w:sz w:val="40"/>
                        </w:rPr>
                      </w:pPr>
                    </w:p>
                  </w:txbxContent>
                </v:textbox>
              </v:shape>
              <v:shape id="Text Box 8" o:spid="_x0000_s1034" type="#_x0000_t202" style="position:absolute;left:3237;top:1800;width:7935;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YxQAAANsAAAAPAAAAZHJzL2Rvd25yZXYueG1sRI9Pi8Iw&#10;FMTvC36H8AQvoqku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A7tA+YxQAAANsAAAAP&#10;AAAAAAAAAAAAAAAAAAcCAABkcnMvZG93bnJldi54bWxQSwUGAAAAAAMAAwC3AAAA+QIAAAAA&#10;" filled="f" stroked="f" strokecolor="blue">
                <o:lock v:ext="edit" aspectratio="t"/>
                <v:textbox>
                  <w:txbxContent>
                    <w:p w14:paraId="708EE885"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357B2CA1" w14:textId="77777777" w:rsidR="00C54CF2" w:rsidRPr="00927B46" w:rsidRDefault="00C54CF2" w:rsidP="00C54CF2">
                      <w:pPr>
                        <w:spacing w:line="0" w:lineRule="atLeast"/>
                        <w:rPr>
                          <w:rFonts w:eastAsia="標楷體"/>
                          <w:sz w:val="16"/>
                        </w:rPr>
                      </w:pPr>
                    </w:p>
                    <w:p w14:paraId="516BEF22"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proofErr w:type="gramStart"/>
                      <w:r w:rsidRPr="00927B46">
                        <w:rPr>
                          <w:rFonts w:eastAsia="標楷體"/>
                        </w:rPr>
                        <w:t>＠</w:t>
                      </w:r>
                      <w:proofErr w:type="gramEnd"/>
                      <w:r w:rsidRPr="00927B46">
                        <w:rPr>
                          <w:rFonts w:eastAsia="標楷體"/>
                        </w:rPr>
                        <w:t>gmail.com</w:t>
                      </w:r>
                    </w:p>
                    <w:p w14:paraId="34C1D29B"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0AB94354" w14:textId="77777777" w:rsidR="00C54CF2" w:rsidRPr="00927B46" w:rsidRDefault="00C54CF2" w:rsidP="00C54CF2">
                      <w:pPr>
                        <w:rPr>
                          <w:rFonts w:eastAsia="標楷體"/>
                        </w:rPr>
                      </w:pPr>
                    </w:p>
                  </w:txbxContent>
                </v:textbox>
              </v:shape>
              <v:line id="Line 9" o:spid="_x0000_s1035" style="position:absolute;visibility:visible;mso-wrap-style:square" from="3234,2289" to="10449,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" strokecolor="#3cc" strokeweight="1.75pt">
                <v:shadow on="t" color="#99f" offset="3pt"/>
                <o:lock v:ext="edit" aspectratio="t"/>
              </v:line>
              <v:shape id="Text Box 10" o:spid="_x0000_s1036" type="#_x0000_t202" style="position:absolute;left:1257;top:1620;width:2115;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1C371DA" w14:textId="77777777" w:rsidR="00C54CF2" w:rsidRDefault="00C54CF2" w:rsidP="00C54CF2">
                      <w:r>
                        <w:rPr>
                          <w:noProof/>
                        </w:rPr>
                        <w:drawing>
                          <wp:inline distT="0" distB="0" distL="0" distR="0" wp14:anchorId="195E5602" wp14:editId="53165CD9">
                            <wp:extent cx="1162050" cy="895350"/>
                            <wp:effectExtent l="0" t="0" r="0" b="0"/>
                            <wp:docPr id="26" name="圖片 26"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v:textbox>
              </v:shape>
              <w10:wrap anchorx="margin"/>
            </v:group>
          </w:pict>
        </mc:Fallback>
      </mc:AlternateContent>
    </w:r>
  </w:p>
  <w:p w14:paraId="376DA07D" w14:textId="77777777" w:rsidR="00DC5F13" w:rsidRDefault="00510F2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6790" w14:textId="77777777" w:rsidR="00C54CF2" w:rsidRDefault="00C54CF2" w:rsidP="00C54CF2">
    <w:pPr>
      <w:pStyle w:val="a6"/>
    </w:pPr>
    <w:r>
      <w:rPr>
        <w:noProof/>
      </w:rPr>
      <mc:AlternateContent>
        <mc:Choice Requires="wpg">
          <w:drawing>
            <wp:anchor distT="0" distB="0" distL="114300" distR="114300" simplePos="0" relativeHeight="251661312" behindDoc="0" locked="0" layoutInCell="1" allowOverlap="1" wp14:anchorId="7CA62D2D" wp14:editId="0E200678">
              <wp:simplePos x="0" y="0"/>
              <wp:positionH relativeFrom="margin">
                <wp:align>center</wp:align>
              </wp:positionH>
              <wp:positionV relativeFrom="paragraph">
                <wp:posOffset>-750570</wp:posOffset>
              </wp:positionV>
              <wp:extent cx="6858000" cy="1036320"/>
              <wp:effectExtent l="0" t="0" r="0" b="0"/>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36320"/>
                        <a:chOff x="1257" y="1620"/>
                        <a:chExt cx="9915" cy="1632"/>
                      </a:xfrm>
                    </wpg:grpSpPr>
                    <wps:wsp>
                      <wps:cNvPr id="9" name="Text Box 7"/>
                      <wps:cNvSpPr txBox="1">
                        <a:spLocks noChangeArrowheads="1"/>
                      </wps:cNvSpPr>
                      <wps:spPr bwMode="auto">
                        <a:xfrm>
                          <a:off x="4565" y="1812"/>
                          <a:ext cx="55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5562" w14:textId="77777777" w:rsidR="00C54CF2" w:rsidRDefault="00C54CF2" w:rsidP="00C54CF2">
                            <w:pPr>
                              <w:rPr>
                                <w:sz w:val="40"/>
                              </w:rPr>
                            </w:pPr>
                          </w:p>
                          <w:p w14:paraId="3F877010" w14:textId="77777777" w:rsidR="00C54CF2" w:rsidRDefault="00C54CF2" w:rsidP="00C54CF2">
                            <w:pPr>
                              <w:rPr>
                                <w:sz w:val="40"/>
                              </w:rPr>
                            </w:pPr>
                          </w:p>
                        </w:txbxContent>
                      </wps:txbx>
                      <wps:bodyPr rot="0" vert="horz" wrap="square" lIns="91440" tIns="45720" rIns="91440" bIns="45720" anchor="t" anchorCtr="0" upright="1">
                        <a:noAutofit/>
                      </wps:bodyPr>
                    </wps:wsp>
                    <wps:wsp>
                      <wps:cNvPr id="10" name="Text Box 8"/>
                      <wps:cNvSpPr txBox="1">
                        <a:spLocks noChangeAspect="1" noChangeArrowheads="1"/>
                      </wps:cNvSpPr>
                      <wps:spPr bwMode="auto">
                        <a:xfrm>
                          <a:off x="3237" y="1800"/>
                          <a:ext cx="7935" cy="1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EAC9266"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5D791703" w14:textId="77777777" w:rsidR="00C54CF2" w:rsidRPr="00927B46" w:rsidRDefault="00C54CF2" w:rsidP="00C54CF2">
                            <w:pPr>
                              <w:spacing w:line="0" w:lineRule="atLeast"/>
                              <w:rPr>
                                <w:rFonts w:eastAsia="標楷體"/>
                                <w:sz w:val="16"/>
                              </w:rPr>
                            </w:pPr>
                          </w:p>
                          <w:p w14:paraId="0974C4A1"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r w:rsidRPr="00927B46">
                              <w:rPr>
                                <w:rFonts w:eastAsia="標楷體"/>
                              </w:rPr>
                              <w:t>＠</w:t>
                            </w:r>
                            <w:r w:rsidRPr="00927B46">
                              <w:rPr>
                                <w:rFonts w:eastAsia="標楷體"/>
                              </w:rPr>
                              <w:t>gmail.com</w:t>
                            </w:r>
                          </w:p>
                          <w:p w14:paraId="5FA81599"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4E5188DD" w14:textId="77777777" w:rsidR="00C54CF2" w:rsidRPr="00927B46" w:rsidRDefault="00C54CF2" w:rsidP="00C54CF2">
                            <w:pPr>
                              <w:rPr>
                                <w:rFonts w:eastAsia="標楷體"/>
                              </w:rPr>
                            </w:pPr>
                          </w:p>
                        </w:txbxContent>
                      </wps:txbx>
                      <wps:bodyPr rot="0" vert="horz" wrap="square" lIns="91440" tIns="45720" rIns="91440" bIns="45720" anchor="t" anchorCtr="0" upright="1">
                        <a:noAutofit/>
                      </wps:bodyPr>
                    </wps:wsp>
                    <wps:wsp>
                      <wps:cNvPr id="11" name="Line 9"/>
                      <wps:cNvCnPr>
                        <a:cxnSpLocks noChangeAspect="1" noChangeShapeType="1"/>
                      </wps:cNvCnPr>
                      <wps:spPr bwMode="auto">
                        <a:xfrm>
                          <a:off x="3234" y="2289"/>
                          <a:ext cx="7215" cy="0"/>
                        </a:xfrm>
                        <a:prstGeom prst="line">
                          <a:avLst/>
                        </a:prstGeom>
                        <a:noFill/>
                        <a:ln w="22225">
                          <a:solidFill>
                            <a:srgbClr val="33CCCC"/>
                          </a:solidFill>
                          <a:round/>
                          <a:headEnd/>
                          <a:tailEnd/>
                        </a:ln>
                        <a:effectLst>
                          <a:outerShdw dist="45791" dir="2021404" algn="ctr" rotWithShape="0">
                            <a:srgbClr val="9999FF"/>
                          </a:outerShdw>
                        </a:effectLst>
                        <a:extLst>
                          <a:ext uri="{909E8E84-426E-40DD-AFC4-6F175D3DCCD1}">
                            <a14:hiddenFill xmlns:a14="http://schemas.microsoft.com/office/drawing/2010/main">
                              <a:noFill/>
                            </a14:hiddenFill>
                          </a:ext>
                        </a:extLst>
                      </wps:spPr>
                      <wps:bodyPr/>
                    </wps:wsp>
                    <wps:wsp>
                      <wps:cNvPr id="19" name="Text Box 10"/>
                      <wps:cNvSpPr txBox="1">
                        <a:spLocks noChangeArrowheads="1"/>
                      </wps:cNvSpPr>
                      <wps:spPr bwMode="auto">
                        <a:xfrm>
                          <a:off x="1257" y="1620"/>
                          <a:ext cx="2115"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6053" w14:textId="77777777" w:rsidR="00C54CF2" w:rsidRDefault="00C54CF2" w:rsidP="00C54CF2">
                            <w:r>
                              <w:rPr>
                                <w:noProof/>
                              </w:rPr>
                              <w:drawing>
                                <wp:inline distT="0" distB="0" distL="0" distR="0" wp14:anchorId="6B5A49B8" wp14:editId="01CAFB5A">
                                  <wp:extent cx="1162050" cy="895350"/>
                                  <wp:effectExtent l="0" t="0" r="0" b="0"/>
                                  <wp:docPr id="20" name="圖片 20"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A62D2D" id="群組 8" o:spid="_x0000_s1037" style="position:absolute;margin-left:0;margin-top:-59.1pt;width:540pt;height:81.6pt;z-index:251661312;mso-position-horizontal:center;mso-position-horizontal-relative:margin" coordorigin="1257,1620" coordsize="9915,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">
              <v:shapetype id="_x0000_t202" coordsize="21600,21600" o:spt="202" path="m,l,21600r21600,l21600,xe">
                <v:stroke joinstyle="miter"/>
                <v:path gradientshapeok="t" o:connecttype="rect"/>
              </v:shapetype>
              <v:shape id="Text Box 7" o:spid="_x0000_s1038" type="#_x0000_t202" style="position:absolute;left:4565;top:1812;width:55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D7B5562" w14:textId="77777777" w:rsidR="00C54CF2" w:rsidRDefault="00C54CF2" w:rsidP="00C54CF2">
                      <w:pPr>
                        <w:rPr>
                          <w:sz w:val="40"/>
                        </w:rPr>
                      </w:pPr>
                    </w:p>
                    <w:p w14:paraId="3F877010" w14:textId="77777777" w:rsidR="00C54CF2" w:rsidRDefault="00C54CF2" w:rsidP="00C54CF2">
                      <w:pPr>
                        <w:rPr>
                          <w:sz w:val="40"/>
                        </w:rPr>
                      </w:pPr>
                    </w:p>
                  </w:txbxContent>
                </v:textbox>
              </v:shape>
              <v:shape id="Text Box 8" o:spid="_x0000_s1039" type="#_x0000_t202" style="position:absolute;left:3237;top:1800;width:7935;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" filled="f" stroked="f" strokecolor="blue">
                <o:lock v:ext="edit" aspectratio="t"/>
                <v:textbox>
                  <w:txbxContent>
                    <w:p w14:paraId="1EAC9266"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5D791703" w14:textId="77777777" w:rsidR="00C54CF2" w:rsidRPr="00927B46" w:rsidRDefault="00C54CF2" w:rsidP="00C54CF2">
                      <w:pPr>
                        <w:spacing w:line="0" w:lineRule="atLeast"/>
                        <w:rPr>
                          <w:rFonts w:eastAsia="標楷體"/>
                          <w:sz w:val="16"/>
                        </w:rPr>
                      </w:pPr>
                    </w:p>
                    <w:p w14:paraId="0974C4A1"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proofErr w:type="gramStart"/>
                      <w:r w:rsidRPr="00927B46">
                        <w:rPr>
                          <w:rFonts w:eastAsia="標楷體"/>
                        </w:rPr>
                        <w:t>＠</w:t>
                      </w:r>
                      <w:proofErr w:type="gramEnd"/>
                      <w:r w:rsidRPr="00927B46">
                        <w:rPr>
                          <w:rFonts w:eastAsia="標楷體"/>
                        </w:rPr>
                        <w:t>gmail.com</w:t>
                      </w:r>
                    </w:p>
                    <w:p w14:paraId="5FA81599"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4E5188DD" w14:textId="77777777" w:rsidR="00C54CF2" w:rsidRPr="00927B46" w:rsidRDefault="00C54CF2" w:rsidP="00C54CF2">
                      <w:pPr>
                        <w:rPr>
                          <w:rFonts w:eastAsia="標楷體"/>
                        </w:rPr>
                      </w:pPr>
                    </w:p>
                  </w:txbxContent>
                </v:textbox>
              </v:shape>
              <v:line id="Line 9" o:spid="_x0000_s1040" style="position:absolute;visibility:visible;mso-wrap-style:square" from="3234,2289" to="10449,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" strokecolor="#3cc" strokeweight="1.75pt">
                <v:shadow on="t" color="#99f" offset="3pt"/>
                <o:lock v:ext="edit" aspectratio="t"/>
              </v:line>
              <v:shape id="Text Box 10" o:spid="_x0000_s1041" type="#_x0000_t202" style="position:absolute;left:1257;top:1620;width:2115;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7846053" w14:textId="77777777" w:rsidR="00C54CF2" w:rsidRDefault="00C54CF2" w:rsidP="00C54CF2">
                      <w:r>
                        <w:rPr>
                          <w:noProof/>
                        </w:rPr>
                        <w:drawing>
                          <wp:inline distT="0" distB="0" distL="0" distR="0" wp14:anchorId="6B5A49B8" wp14:editId="01CAFB5A">
                            <wp:extent cx="1162050" cy="895350"/>
                            <wp:effectExtent l="0" t="0" r="0" b="0"/>
                            <wp:docPr id="20" name="圖片 20"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v:textbox>
              </v:shape>
              <w10:wrap anchorx="margin"/>
            </v:group>
          </w:pict>
        </mc:Fallback>
      </mc:AlternateContent>
    </w:r>
  </w:p>
  <w:p w14:paraId="60A6DE2C" w14:textId="77777777" w:rsidR="00C54CF2" w:rsidRDefault="00C54CF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557F"/>
    <w:multiLevelType w:val="hybridMultilevel"/>
    <w:tmpl w:val="49A6B2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21D4C"/>
    <w:multiLevelType w:val="hybridMultilevel"/>
    <w:tmpl w:val="387AFD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FD6631"/>
    <w:multiLevelType w:val="multilevel"/>
    <w:tmpl w:val="CD8CF6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E3CDA"/>
    <w:multiLevelType w:val="hybridMultilevel"/>
    <w:tmpl w:val="AA749F74"/>
    <w:lvl w:ilvl="0" w:tplc="0CEC0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BF5FD3"/>
    <w:multiLevelType w:val="hybridMultilevel"/>
    <w:tmpl w:val="7D525A1E"/>
    <w:lvl w:ilvl="0" w:tplc="BE7AFAEE">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1C761C"/>
    <w:multiLevelType w:val="hybridMultilevel"/>
    <w:tmpl w:val="53068E6A"/>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40245ADC"/>
    <w:multiLevelType w:val="multilevel"/>
    <w:tmpl w:val="D0A4BC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8674C"/>
    <w:multiLevelType w:val="hybridMultilevel"/>
    <w:tmpl w:val="4C5CBC5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0555A4F"/>
    <w:multiLevelType w:val="hybridMultilevel"/>
    <w:tmpl w:val="CA3CFA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686263"/>
    <w:multiLevelType w:val="hybridMultilevel"/>
    <w:tmpl w:val="91945700"/>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2"/>
  </w:num>
  <w:num w:numId="2">
    <w:abstractNumId w:val="7"/>
  </w:num>
  <w:num w:numId="3">
    <w:abstractNumId w:val="8"/>
  </w:num>
  <w:num w:numId="4">
    <w:abstractNumId w:val="3"/>
  </w:num>
  <w:num w:numId="5">
    <w:abstractNumId w:val="1"/>
  </w:num>
  <w:num w:numId="6">
    <w:abstractNumId w:val="6"/>
  </w:num>
  <w:num w:numId="7">
    <w:abstractNumId w:val="9"/>
  </w:num>
  <w:num w:numId="8">
    <w:abstractNumId w:val="0"/>
  </w:num>
  <w:num w:numId="9">
    <w:abstractNumId w:val="5"/>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F3"/>
    <w:rsid w:val="00017B01"/>
    <w:rsid w:val="00022659"/>
    <w:rsid w:val="00036194"/>
    <w:rsid w:val="000408ED"/>
    <w:rsid w:val="000422B5"/>
    <w:rsid w:val="000650C1"/>
    <w:rsid w:val="0006683B"/>
    <w:rsid w:val="00072FAC"/>
    <w:rsid w:val="00073118"/>
    <w:rsid w:val="00081A38"/>
    <w:rsid w:val="000943AD"/>
    <w:rsid w:val="00094D6A"/>
    <w:rsid w:val="00095AF5"/>
    <w:rsid w:val="000B777E"/>
    <w:rsid w:val="000C7DC1"/>
    <w:rsid w:val="000F2A88"/>
    <w:rsid w:val="000F756F"/>
    <w:rsid w:val="0010457B"/>
    <w:rsid w:val="0011250E"/>
    <w:rsid w:val="00112A6A"/>
    <w:rsid w:val="001165DC"/>
    <w:rsid w:val="00120FBA"/>
    <w:rsid w:val="001407AA"/>
    <w:rsid w:val="00142AA2"/>
    <w:rsid w:val="00167917"/>
    <w:rsid w:val="00187CC1"/>
    <w:rsid w:val="001D5CB1"/>
    <w:rsid w:val="00200E0E"/>
    <w:rsid w:val="00214A8B"/>
    <w:rsid w:val="00215139"/>
    <w:rsid w:val="00216071"/>
    <w:rsid w:val="00230C3B"/>
    <w:rsid w:val="002316DE"/>
    <w:rsid w:val="00233EF3"/>
    <w:rsid w:val="002340D2"/>
    <w:rsid w:val="00236905"/>
    <w:rsid w:val="00275A32"/>
    <w:rsid w:val="00282071"/>
    <w:rsid w:val="002902B1"/>
    <w:rsid w:val="00294FBC"/>
    <w:rsid w:val="002A3F00"/>
    <w:rsid w:val="002E09D7"/>
    <w:rsid w:val="002F13BE"/>
    <w:rsid w:val="002F1F37"/>
    <w:rsid w:val="00310E1B"/>
    <w:rsid w:val="003138E5"/>
    <w:rsid w:val="0032484C"/>
    <w:rsid w:val="0033683E"/>
    <w:rsid w:val="003608F3"/>
    <w:rsid w:val="0036320E"/>
    <w:rsid w:val="00371785"/>
    <w:rsid w:val="00380EDB"/>
    <w:rsid w:val="00392F16"/>
    <w:rsid w:val="003A4E74"/>
    <w:rsid w:val="003B09F0"/>
    <w:rsid w:val="003B2490"/>
    <w:rsid w:val="003D6C82"/>
    <w:rsid w:val="003E2CB6"/>
    <w:rsid w:val="003F0443"/>
    <w:rsid w:val="003F2B7E"/>
    <w:rsid w:val="003F5926"/>
    <w:rsid w:val="00411496"/>
    <w:rsid w:val="00411AE3"/>
    <w:rsid w:val="00414926"/>
    <w:rsid w:val="004163AC"/>
    <w:rsid w:val="00427E36"/>
    <w:rsid w:val="00483523"/>
    <w:rsid w:val="00484FE6"/>
    <w:rsid w:val="004931EA"/>
    <w:rsid w:val="004A381A"/>
    <w:rsid w:val="004A6617"/>
    <w:rsid w:val="004A6889"/>
    <w:rsid w:val="004B11AD"/>
    <w:rsid w:val="004F6BC5"/>
    <w:rsid w:val="005066C5"/>
    <w:rsid w:val="00510B5D"/>
    <w:rsid w:val="00510F26"/>
    <w:rsid w:val="00513A84"/>
    <w:rsid w:val="00521ED6"/>
    <w:rsid w:val="005244FF"/>
    <w:rsid w:val="00527DEC"/>
    <w:rsid w:val="0054265E"/>
    <w:rsid w:val="00545AFB"/>
    <w:rsid w:val="00563A8F"/>
    <w:rsid w:val="00567F7A"/>
    <w:rsid w:val="00580B95"/>
    <w:rsid w:val="00590E43"/>
    <w:rsid w:val="005A2FA0"/>
    <w:rsid w:val="005A3265"/>
    <w:rsid w:val="005B13F9"/>
    <w:rsid w:val="005E3379"/>
    <w:rsid w:val="006031E8"/>
    <w:rsid w:val="00633F47"/>
    <w:rsid w:val="006651F6"/>
    <w:rsid w:val="00683DA4"/>
    <w:rsid w:val="006A1964"/>
    <w:rsid w:val="006A3491"/>
    <w:rsid w:val="006A7FC7"/>
    <w:rsid w:val="006C55CF"/>
    <w:rsid w:val="006F0142"/>
    <w:rsid w:val="0070250F"/>
    <w:rsid w:val="00706722"/>
    <w:rsid w:val="00707E10"/>
    <w:rsid w:val="00711D5C"/>
    <w:rsid w:val="0073125C"/>
    <w:rsid w:val="00734BE5"/>
    <w:rsid w:val="00741D3F"/>
    <w:rsid w:val="00755A80"/>
    <w:rsid w:val="007606B8"/>
    <w:rsid w:val="00761EB9"/>
    <w:rsid w:val="0077733E"/>
    <w:rsid w:val="00780EEA"/>
    <w:rsid w:val="007A1A6C"/>
    <w:rsid w:val="007A5B53"/>
    <w:rsid w:val="007A7F78"/>
    <w:rsid w:val="007B0DDE"/>
    <w:rsid w:val="007B2A98"/>
    <w:rsid w:val="007C185B"/>
    <w:rsid w:val="007D04A4"/>
    <w:rsid w:val="007D47E2"/>
    <w:rsid w:val="007D4FD1"/>
    <w:rsid w:val="00804E33"/>
    <w:rsid w:val="0082089E"/>
    <w:rsid w:val="008360DE"/>
    <w:rsid w:val="00842429"/>
    <w:rsid w:val="008561FA"/>
    <w:rsid w:val="00856A97"/>
    <w:rsid w:val="0086035B"/>
    <w:rsid w:val="00864FA4"/>
    <w:rsid w:val="0087596A"/>
    <w:rsid w:val="00877443"/>
    <w:rsid w:val="008B7D56"/>
    <w:rsid w:val="008C4940"/>
    <w:rsid w:val="008C4AB0"/>
    <w:rsid w:val="008D4414"/>
    <w:rsid w:val="008D4471"/>
    <w:rsid w:val="008D5305"/>
    <w:rsid w:val="008F0982"/>
    <w:rsid w:val="008F0CF3"/>
    <w:rsid w:val="00911F01"/>
    <w:rsid w:val="00914033"/>
    <w:rsid w:val="00920972"/>
    <w:rsid w:val="00922FC3"/>
    <w:rsid w:val="00926727"/>
    <w:rsid w:val="009328E4"/>
    <w:rsid w:val="00960267"/>
    <w:rsid w:val="0097286C"/>
    <w:rsid w:val="00972FAD"/>
    <w:rsid w:val="00977CA8"/>
    <w:rsid w:val="00982444"/>
    <w:rsid w:val="0099304B"/>
    <w:rsid w:val="009D6CF2"/>
    <w:rsid w:val="009D7595"/>
    <w:rsid w:val="009E0F57"/>
    <w:rsid w:val="009E202B"/>
    <w:rsid w:val="009E61B1"/>
    <w:rsid w:val="009F1024"/>
    <w:rsid w:val="009F6FAA"/>
    <w:rsid w:val="00A15B6B"/>
    <w:rsid w:val="00A40B08"/>
    <w:rsid w:val="00A617D0"/>
    <w:rsid w:val="00A61D61"/>
    <w:rsid w:val="00A72EC0"/>
    <w:rsid w:val="00A82B31"/>
    <w:rsid w:val="00A85FE7"/>
    <w:rsid w:val="00A90936"/>
    <w:rsid w:val="00AA21DD"/>
    <w:rsid w:val="00AA7E4E"/>
    <w:rsid w:val="00AC166B"/>
    <w:rsid w:val="00AD1125"/>
    <w:rsid w:val="00AD1D09"/>
    <w:rsid w:val="00AF7294"/>
    <w:rsid w:val="00B03F28"/>
    <w:rsid w:val="00B06502"/>
    <w:rsid w:val="00B12557"/>
    <w:rsid w:val="00B324CC"/>
    <w:rsid w:val="00B47C61"/>
    <w:rsid w:val="00B54998"/>
    <w:rsid w:val="00B562D4"/>
    <w:rsid w:val="00B6444A"/>
    <w:rsid w:val="00B83B21"/>
    <w:rsid w:val="00B911B3"/>
    <w:rsid w:val="00BC01A0"/>
    <w:rsid w:val="00BC4903"/>
    <w:rsid w:val="00BD20DD"/>
    <w:rsid w:val="00BE3715"/>
    <w:rsid w:val="00BF2C33"/>
    <w:rsid w:val="00BF7CD8"/>
    <w:rsid w:val="00C17823"/>
    <w:rsid w:val="00C24FF8"/>
    <w:rsid w:val="00C3598E"/>
    <w:rsid w:val="00C4278A"/>
    <w:rsid w:val="00C54CF2"/>
    <w:rsid w:val="00C579A2"/>
    <w:rsid w:val="00C64F4F"/>
    <w:rsid w:val="00C73F1B"/>
    <w:rsid w:val="00CC1725"/>
    <w:rsid w:val="00CD0D4E"/>
    <w:rsid w:val="00CE0C3D"/>
    <w:rsid w:val="00D068BE"/>
    <w:rsid w:val="00D114BB"/>
    <w:rsid w:val="00D35EE3"/>
    <w:rsid w:val="00D54634"/>
    <w:rsid w:val="00D5647F"/>
    <w:rsid w:val="00D61438"/>
    <w:rsid w:val="00D63D78"/>
    <w:rsid w:val="00D64086"/>
    <w:rsid w:val="00DC3E10"/>
    <w:rsid w:val="00DD6060"/>
    <w:rsid w:val="00DD7486"/>
    <w:rsid w:val="00DF249D"/>
    <w:rsid w:val="00DF43C7"/>
    <w:rsid w:val="00DF6736"/>
    <w:rsid w:val="00DF7E13"/>
    <w:rsid w:val="00E01D86"/>
    <w:rsid w:val="00E020A3"/>
    <w:rsid w:val="00E03AAF"/>
    <w:rsid w:val="00E05FB4"/>
    <w:rsid w:val="00E150BD"/>
    <w:rsid w:val="00E159BC"/>
    <w:rsid w:val="00E23B01"/>
    <w:rsid w:val="00E304BB"/>
    <w:rsid w:val="00E553B4"/>
    <w:rsid w:val="00E56EF2"/>
    <w:rsid w:val="00E62AF3"/>
    <w:rsid w:val="00E774B5"/>
    <w:rsid w:val="00E909EB"/>
    <w:rsid w:val="00EA6244"/>
    <w:rsid w:val="00EA7060"/>
    <w:rsid w:val="00EB2AAC"/>
    <w:rsid w:val="00EB4147"/>
    <w:rsid w:val="00EC2468"/>
    <w:rsid w:val="00ED7148"/>
    <w:rsid w:val="00ED7627"/>
    <w:rsid w:val="00EE19F8"/>
    <w:rsid w:val="00EF44E6"/>
    <w:rsid w:val="00F02A39"/>
    <w:rsid w:val="00F04409"/>
    <w:rsid w:val="00F14848"/>
    <w:rsid w:val="00F26E8E"/>
    <w:rsid w:val="00F36DCA"/>
    <w:rsid w:val="00F51678"/>
    <w:rsid w:val="00F5337D"/>
    <w:rsid w:val="00F6435A"/>
    <w:rsid w:val="00F645B2"/>
    <w:rsid w:val="00F71454"/>
    <w:rsid w:val="00F71D94"/>
    <w:rsid w:val="00F72332"/>
    <w:rsid w:val="00F73BDD"/>
    <w:rsid w:val="00F82364"/>
    <w:rsid w:val="00F8345C"/>
    <w:rsid w:val="00F90835"/>
    <w:rsid w:val="00F93880"/>
    <w:rsid w:val="00F97D53"/>
    <w:rsid w:val="00FA239F"/>
    <w:rsid w:val="00FB607D"/>
    <w:rsid w:val="00FC19EB"/>
    <w:rsid w:val="00FC625A"/>
    <w:rsid w:val="00FC69DE"/>
    <w:rsid w:val="00FC7C0E"/>
    <w:rsid w:val="00FD222E"/>
    <w:rsid w:val="00FD6C9E"/>
    <w:rsid w:val="00FF6E7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752F0"/>
  <w15:docId w15:val="{232D9616-8762-4564-92D3-1A53A18A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CF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空白行)"/>
    <w:basedOn w:val="a"/>
    <w:rsid w:val="00E62AF3"/>
    <w:pPr>
      <w:spacing w:line="0" w:lineRule="atLeast"/>
    </w:pPr>
    <w:rPr>
      <w:rFonts w:eastAsia="標楷體"/>
      <w:noProof/>
    </w:rPr>
  </w:style>
  <w:style w:type="paragraph" w:styleId="a4">
    <w:name w:val="Balloon Text"/>
    <w:basedOn w:val="a"/>
    <w:link w:val="a5"/>
    <w:uiPriority w:val="99"/>
    <w:semiHidden/>
    <w:unhideWhenUsed/>
    <w:rsid w:val="00E62AF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62AF3"/>
    <w:rPr>
      <w:rFonts w:asciiTheme="majorHAnsi" w:eastAsiaTheme="majorEastAsia" w:hAnsiTheme="majorHAnsi" w:cstheme="majorBidi"/>
      <w:sz w:val="18"/>
      <w:szCs w:val="18"/>
    </w:rPr>
  </w:style>
  <w:style w:type="paragraph" w:styleId="a6">
    <w:name w:val="header"/>
    <w:basedOn w:val="a"/>
    <w:link w:val="a7"/>
    <w:unhideWhenUsed/>
    <w:rsid w:val="00411AE3"/>
    <w:pPr>
      <w:tabs>
        <w:tab w:val="center" w:pos="4153"/>
        <w:tab w:val="right" w:pos="8306"/>
      </w:tabs>
      <w:snapToGrid w:val="0"/>
    </w:pPr>
    <w:rPr>
      <w:sz w:val="20"/>
    </w:rPr>
  </w:style>
  <w:style w:type="character" w:customStyle="1" w:styleId="a7">
    <w:name w:val="頁首 字元"/>
    <w:basedOn w:val="a0"/>
    <w:link w:val="a6"/>
    <w:rsid w:val="00411AE3"/>
    <w:rPr>
      <w:rFonts w:ascii="Times New Roman" w:eastAsia="新細明體" w:hAnsi="Times New Roman" w:cs="Times New Roman"/>
      <w:sz w:val="20"/>
      <w:szCs w:val="20"/>
    </w:rPr>
  </w:style>
  <w:style w:type="paragraph" w:styleId="a8">
    <w:name w:val="footer"/>
    <w:basedOn w:val="a"/>
    <w:link w:val="a9"/>
    <w:uiPriority w:val="99"/>
    <w:unhideWhenUsed/>
    <w:rsid w:val="00411AE3"/>
    <w:pPr>
      <w:tabs>
        <w:tab w:val="center" w:pos="4153"/>
        <w:tab w:val="right" w:pos="8306"/>
      </w:tabs>
      <w:snapToGrid w:val="0"/>
    </w:pPr>
    <w:rPr>
      <w:sz w:val="20"/>
    </w:rPr>
  </w:style>
  <w:style w:type="character" w:customStyle="1" w:styleId="a9">
    <w:name w:val="頁尾 字元"/>
    <w:basedOn w:val="a0"/>
    <w:link w:val="a8"/>
    <w:uiPriority w:val="99"/>
    <w:rsid w:val="00411AE3"/>
    <w:rPr>
      <w:rFonts w:ascii="Times New Roman" w:eastAsia="新細明體" w:hAnsi="Times New Roman" w:cs="Times New Roman"/>
      <w:sz w:val="20"/>
      <w:szCs w:val="20"/>
    </w:rPr>
  </w:style>
  <w:style w:type="table" w:styleId="aa">
    <w:name w:val="Table Grid"/>
    <w:basedOn w:val="a1"/>
    <w:uiPriority w:val="39"/>
    <w:rsid w:val="0059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B03F28"/>
    <w:pPr>
      <w:ind w:leftChars="200" w:left="480"/>
    </w:pPr>
    <w:rPr>
      <w:szCs w:val="24"/>
    </w:rPr>
  </w:style>
  <w:style w:type="paragraph" w:styleId="Web">
    <w:name w:val="Normal (Web)"/>
    <w:basedOn w:val="a"/>
    <w:uiPriority w:val="99"/>
    <w:unhideWhenUsed/>
    <w:rsid w:val="0097286C"/>
    <w:pPr>
      <w:widowControl/>
      <w:spacing w:before="100" w:beforeAutospacing="1" w:after="100" w:afterAutospacing="1"/>
    </w:pPr>
    <w:rPr>
      <w:rFonts w:ascii="新細明體" w:hAnsi="新細明體" w:cs="新細明體"/>
      <w:kern w:val="0"/>
      <w:szCs w:val="24"/>
    </w:rPr>
  </w:style>
  <w:style w:type="character" w:customStyle="1" w:styleId="ac">
    <w:name w:val="清單段落 字元"/>
    <w:basedOn w:val="a0"/>
    <w:link w:val="ab"/>
    <w:uiPriority w:val="34"/>
    <w:rsid w:val="00E56EF2"/>
    <w:rPr>
      <w:rFonts w:ascii="Times New Roman" w:eastAsia="新細明體" w:hAnsi="Times New Roman" w:cs="Times New Roman"/>
      <w:szCs w:val="24"/>
    </w:rPr>
  </w:style>
  <w:style w:type="paragraph" w:customStyle="1" w:styleId="ad">
    <w:name w:val="開會"/>
    <w:basedOn w:val="a"/>
    <w:next w:val="a"/>
    <w:rsid w:val="00FB607D"/>
    <w:pPr>
      <w:spacing w:line="480" w:lineRule="exact"/>
      <w:ind w:left="1503" w:hanging="1503"/>
      <w:jc w:val="both"/>
    </w:pPr>
    <w:rPr>
      <w:rFonts w:ascii="標楷體" w:eastAsia="標楷體"/>
      <w:sz w:val="30"/>
    </w:rPr>
  </w:style>
  <w:style w:type="character" w:styleId="ae">
    <w:name w:val="page number"/>
    <w:basedOn w:val="a0"/>
    <w:rsid w:val="00FB607D"/>
  </w:style>
  <w:style w:type="character" w:styleId="af">
    <w:name w:val="Hyperlink"/>
    <w:basedOn w:val="a0"/>
    <w:uiPriority w:val="99"/>
    <w:unhideWhenUsed/>
    <w:rsid w:val="00FD6C9E"/>
    <w:rPr>
      <w:color w:val="0000FF" w:themeColor="hyperlink"/>
      <w:u w:val="single"/>
    </w:rPr>
  </w:style>
  <w:style w:type="paragraph" w:styleId="af0">
    <w:name w:val="No Spacing"/>
    <w:uiPriority w:val="1"/>
    <w:qFormat/>
    <w:rsid w:val="00FD6C9E"/>
    <w:pPr>
      <w:widowControl w:val="0"/>
    </w:pPr>
    <w:rPr>
      <w:rFonts w:ascii="Times New Roman" w:eastAsia="新細明體" w:hAnsi="Times New Roman" w:cs="Times New Roman"/>
      <w:szCs w:val="20"/>
    </w:rPr>
  </w:style>
  <w:style w:type="table" w:styleId="1">
    <w:name w:val="Plain Table 1"/>
    <w:basedOn w:val="a1"/>
    <w:uiPriority w:val="41"/>
    <w:rsid w:val="00AD11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tassm2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ssm.org.t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33509;&#38656;&#36864;&#36027;&#35531;&#22635;&#23531;&#19979;&#38754;&#34920;&#26684;&#23492;&#33267;tassm2000@gmail.com" TargetMode="External"/><Relationship Id="rId4" Type="http://schemas.openxmlformats.org/officeDocument/2006/relationships/settings" Target="settings.xml"/><Relationship Id="rId9" Type="http://schemas.openxmlformats.org/officeDocument/2006/relationships/hyperlink" Target="https://www.beclass.com/showregist.php?regist_id=MjY0OGI4ODYyZjBiZDRjOGRhM2Q6U2hvd0Zvcm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5F64-57BC-4612-B2F4-36D606A1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Windows 使用者</cp:lastModifiedBy>
  <cp:revision>2</cp:revision>
  <dcterms:created xsi:type="dcterms:W3CDTF">2022-08-16T09:21:00Z</dcterms:created>
  <dcterms:modified xsi:type="dcterms:W3CDTF">2022-08-16T09:21:00Z</dcterms:modified>
</cp:coreProperties>
</file>